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0704D408"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8F3A68">
        <w:rPr>
          <w:rFonts w:cs="Arial"/>
          <w:sz w:val="24"/>
          <w:szCs w:val="24"/>
        </w:rPr>
        <w:t>8</w:t>
      </w:r>
      <w:r>
        <w:rPr>
          <w:rFonts w:cs="Arial"/>
          <w:sz w:val="24"/>
          <w:szCs w:val="24"/>
        </w:rPr>
        <w:t>-</w:t>
      </w:r>
      <w:r w:rsidR="006F1CCA">
        <w:rPr>
          <w:rFonts w:cs="Arial"/>
          <w:sz w:val="24"/>
          <w:szCs w:val="24"/>
        </w:rPr>
        <w:t>e</w:t>
      </w:r>
      <w:r>
        <w:rPr>
          <w:rFonts w:cs="Arial"/>
          <w:sz w:val="24"/>
          <w:szCs w:val="24"/>
        </w:rPr>
        <w:tab/>
        <w:t>R4-2</w:t>
      </w:r>
      <w:r w:rsidR="00ED14DD">
        <w:rPr>
          <w:rFonts w:cs="Arial"/>
          <w:sz w:val="24"/>
          <w:szCs w:val="24"/>
        </w:rPr>
        <w:t>10</w:t>
      </w:r>
      <w:r w:rsidR="004F56F3">
        <w:rPr>
          <w:rFonts w:cs="Arial"/>
          <w:sz w:val="24"/>
          <w:szCs w:val="24"/>
        </w:rPr>
        <w:t>1282</w:t>
      </w:r>
    </w:p>
    <w:p w14:paraId="743570D8" w14:textId="1F22C992"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4C2BEB">
        <w:rPr>
          <w:rFonts w:eastAsia="SimSun"/>
          <w:sz w:val="24"/>
          <w:szCs w:val="24"/>
          <w:lang w:eastAsia="zh-CN"/>
        </w:rPr>
        <w:t>Jan</w:t>
      </w:r>
      <w:r>
        <w:rPr>
          <w:rFonts w:eastAsia="SimSun"/>
          <w:sz w:val="24"/>
          <w:szCs w:val="24"/>
          <w:lang w:eastAsia="zh-CN"/>
        </w:rPr>
        <w:t xml:space="preserve"> </w:t>
      </w:r>
      <w:r w:rsidR="00B426A7">
        <w:rPr>
          <w:rFonts w:eastAsia="SimSun"/>
          <w:sz w:val="24"/>
          <w:szCs w:val="24"/>
          <w:lang w:eastAsia="zh-CN"/>
        </w:rPr>
        <w:t>2</w:t>
      </w:r>
      <w:r w:rsidR="004C2BEB">
        <w:rPr>
          <w:rFonts w:eastAsia="SimSun"/>
          <w:sz w:val="24"/>
          <w:szCs w:val="24"/>
          <w:lang w:eastAsia="zh-CN"/>
        </w:rPr>
        <w:t>5th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4C2BEB">
        <w:rPr>
          <w:rFonts w:eastAsia="SimSun"/>
          <w:sz w:val="24"/>
          <w:szCs w:val="24"/>
          <w:lang w:eastAsia="zh-CN"/>
        </w:rPr>
        <w:t>Feb</w:t>
      </w:r>
      <w:r>
        <w:rPr>
          <w:rFonts w:eastAsia="SimSun"/>
          <w:sz w:val="24"/>
          <w:szCs w:val="24"/>
          <w:lang w:eastAsia="zh-CN"/>
        </w:rPr>
        <w:t xml:space="preserve"> </w:t>
      </w:r>
      <w:r w:rsidR="00ED14DD">
        <w:rPr>
          <w:rFonts w:eastAsia="SimSun"/>
          <w:sz w:val="24"/>
          <w:szCs w:val="24"/>
          <w:lang w:eastAsia="zh-CN"/>
        </w:rPr>
        <w:t>5</w:t>
      </w:r>
      <w:r w:rsidR="00B426A7">
        <w:rPr>
          <w:rFonts w:eastAsia="SimSun"/>
          <w:sz w:val="24"/>
          <w:szCs w:val="24"/>
          <w:lang w:eastAsia="zh-CN"/>
        </w:rPr>
        <w:t>th</w:t>
      </w:r>
      <w:r w:rsidRPr="00CE74C5">
        <w:rPr>
          <w:rFonts w:eastAsia="SimSun"/>
          <w:sz w:val="24"/>
          <w:szCs w:val="24"/>
          <w:lang w:eastAsia="zh-CN"/>
        </w:rPr>
        <w:t>,</w:t>
      </w:r>
      <w:r>
        <w:rPr>
          <w:rFonts w:eastAsia="SimSun"/>
          <w:sz w:val="24"/>
          <w:szCs w:val="24"/>
          <w:lang w:eastAsia="zh-CN"/>
        </w:rPr>
        <w:t xml:space="preserve"> 202</w:t>
      </w:r>
      <w:r w:rsidR="00ED14DD">
        <w:rPr>
          <w:rFonts w:eastAsia="SimSun"/>
          <w:sz w:val="24"/>
          <w:szCs w:val="24"/>
          <w:lang w:eastAsia="zh-CN"/>
        </w:rPr>
        <w:t>1</w:t>
      </w:r>
    </w:p>
    <w:p w14:paraId="23B8D5B8" w14:textId="77777777" w:rsidR="00B73408" w:rsidRDefault="00B73408" w:rsidP="00BE4217">
      <w:pPr>
        <w:pStyle w:val="Footer"/>
        <w:jc w:val="both"/>
        <w:rPr>
          <w:i w:val="0"/>
          <w:noProof w:val="0"/>
          <w:sz w:val="24"/>
          <w:szCs w:val="24"/>
          <w:lang w:val="en-GB" w:eastAsia="ja-JP"/>
        </w:rPr>
      </w:pPr>
    </w:p>
    <w:p w14:paraId="04EBC73E" w14:textId="6D9F5B0C"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7574C9">
        <w:rPr>
          <w:rFonts w:ascii="Arial" w:hAnsi="Arial"/>
          <w:sz w:val="24"/>
        </w:rPr>
        <w:t>9.24.1</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69AB4A64"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F0B26" w:rsidRPr="00EF0B26">
        <w:rPr>
          <w:rFonts w:ascii="Arial" w:hAnsi="Arial"/>
          <w:sz w:val="24"/>
        </w:rPr>
        <w:t>Beam correspondence requirements for FWA UE devices</w:t>
      </w:r>
    </w:p>
    <w:p w14:paraId="47130695" w14:textId="33A646E9"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39637B">
        <w:rPr>
          <w:rFonts w:ascii="Arial" w:hAnsi="Arial"/>
          <w:sz w:val="24"/>
        </w:rPr>
        <w:t>Discussion</w:t>
      </w:r>
      <w:bookmarkStart w:id="1" w:name="_GoBack"/>
      <w:bookmarkEnd w:id="1"/>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3F26796" w14:textId="54C950FE" w:rsidR="00991C36" w:rsidRDefault="00AC2FA4" w:rsidP="00122353">
      <w:pPr>
        <w:jc w:val="both"/>
        <w:rPr>
          <w:rFonts w:ascii="Arial" w:hAnsi="Arial" w:cs="Arial"/>
          <w:sz w:val="20"/>
          <w:szCs w:val="20"/>
        </w:rPr>
      </w:pPr>
      <w:r>
        <w:rPr>
          <w:rFonts w:ascii="Arial" w:hAnsi="Arial" w:cs="Arial"/>
          <w:sz w:val="20"/>
          <w:szCs w:val="20"/>
        </w:rPr>
        <w:t>I</w:t>
      </w:r>
      <w:r w:rsidR="002C020A">
        <w:rPr>
          <w:rFonts w:ascii="Arial" w:hAnsi="Arial" w:cs="Arial"/>
          <w:sz w:val="20"/>
          <w:szCs w:val="20"/>
        </w:rPr>
        <w:t xml:space="preserve">n </w:t>
      </w:r>
      <w:r w:rsidR="00A96959">
        <w:rPr>
          <w:rFonts w:ascii="Arial" w:hAnsi="Arial" w:cs="Arial"/>
          <w:sz w:val="20"/>
          <w:szCs w:val="20"/>
        </w:rPr>
        <w:t xml:space="preserve">the </w:t>
      </w:r>
      <w:r w:rsidR="004F3A6A">
        <w:rPr>
          <w:rFonts w:ascii="Arial" w:hAnsi="Arial" w:cs="Arial"/>
          <w:sz w:val="20"/>
          <w:szCs w:val="20"/>
        </w:rPr>
        <w:t>RAN4 work</w:t>
      </w:r>
      <w:r w:rsidR="00A96959">
        <w:rPr>
          <w:rFonts w:ascii="Arial" w:hAnsi="Arial" w:cs="Arial"/>
          <w:sz w:val="20"/>
          <w:szCs w:val="20"/>
        </w:rPr>
        <w:t xml:space="preserve"> of</w:t>
      </w:r>
      <w:r w:rsidR="004337F8">
        <w:rPr>
          <w:rFonts w:ascii="Arial" w:hAnsi="Arial" w:cs="Arial"/>
          <w:sz w:val="20"/>
          <w:szCs w:val="20"/>
        </w:rPr>
        <w:t xml:space="preserve"> </w:t>
      </w:r>
      <w:r w:rsidR="00A96959">
        <w:rPr>
          <w:rFonts w:ascii="Arial" w:hAnsi="Arial" w:cs="Arial"/>
          <w:sz w:val="20"/>
          <w:szCs w:val="20"/>
        </w:rPr>
        <w:t xml:space="preserve">FR2 </w:t>
      </w:r>
      <w:r w:rsidR="004337F8">
        <w:rPr>
          <w:rFonts w:ascii="Arial" w:hAnsi="Arial" w:cs="Arial"/>
          <w:sz w:val="20"/>
          <w:szCs w:val="20"/>
        </w:rPr>
        <w:t xml:space="preserve">FWA </w:t>
      </w:r>
      <w:r w:rsidR="00A96959">
        <w:rPr>
          <w:rFonts w:ascii="Arial" w:hAnsi="Arial" w:cs="Arial"/>
          <w:sz w:val="20"/>
          <w:szCs w:val="20"/>
        </w:rPr>
        <w:t xml:space="preserve">for band 257 and band 258, beam correspondence </w:t>
      </w:r>
      <w:r w:rsidR="004F3A6A">
        <w:rPr>
          <w:rFonts w:ascii="Arial" w:hAnsi="Arial" w:cs="Arial"/>
          <w:sz w:val="20"/>
          <w:szCs w:val="20"/>
        </w:rPr>
        <w:t>is the</w:t>
      </w:r>
      <w:r w:rsidR="00A96959">
        <w:rPr>
          <w:rFonts w:ascii="Arial" w:hAnsi="Arial" w:cs="Arial"/>
          <w:sz w:val="20"/>
          <w:szCs w:val="20"/>
        </w:rPr>
        <w:t xml:space="preserve"> last open issue to be addressed. </w:t>
      </w:r>
      <w:r w:rsidR="00900783">
        <w:rPr>
          <w:rFonts w:ascii="Arial" w:hAnsi="Arial" w:cs="Arial"/>
          <w:sz w:val="20"/>
          <w:szCs w:val="20"/>
        </w:rPr>
        <w:t xml:space="preserve">Whether </w:t>
      </w:r>
      <w:r w:rsidR="00464DB7">
        <w:rPr>
          <w:rFonts w:ascii="Arial" w:hAnsi="Arial" w:cs="Arial"/>
          <w:sz w:val="20"/>
          <w:szCs w:val="20"/>
        </w:rPr>
        <w:t>bit</w:t>
      </w:r>
      <w:r w:rsidR="00A9090A">
        <w:rPr>
          <w:rFonts w:ascii="Arial" w:hAnsi="Arial" w:cs="Arial"/>
          <w:sz w:val="20"/>
          <w:szCs w:val="20"/>
        </w:rPr>
        <w:t>-</w:t>
      </w:r>
      <w:r w:rsidR="00464DB7">
        <w:rPr>
          <w:rFonts w:ascii="Arial" w:hAnsi="Arial" w:cs="Arial"/>
          <w:sz w:val="20"/>
          <w:szCs w:val="20"/>
        </w:rPr>
        <w:t xml:space="preserve">0 </w:t>
      </w:r>
      <w:r w:rsidR="003F1FF4">
        <w:rPr>
          <w:rFonts w:ascii="Arial" w:hAnsi="Arial" w:cs="Arial"/>
          <w:sz w:val="20"/>
          <w:szCs w:val="20"/>
        </w:rPr>
        <w:t xml:space="preserve">UE </w:t>
      </w:r>
      <w:r w:rsidR="00106167">
        <w:rPr>
          <w:rFonts w:ascii="Arial" w:hAnsi="Arial" w:cs="Arial"/>
          <w:sz w:val="20"/>
          <w:szCs w:val="20"/>
        </w:rPr>
        <w:t xml:space="preserve">(for IE </w:t>
      </w:r>
      <w:r w:rsidR="00106167">
        <w:rPr>
          <w:rStyle w:val="fontstyle01"/>
        </w:rPr>
        <w:t>beamCorrespondenceWithoutUL-BeamSweeping</w:t>
      </w:r>
      <w:r w:rsidR="00106167">
        <w:rPr>
          <w:rFonts w:ascii="Arial" w:hAnsi="Arial" w:cs="Arial"/>
          <w:sz w:val="20"/>
          <w:szCs w:val="20"/>
        </w:rPr>
        <w:t>)</w:t>
      </w:r>
      <w:r w:rsidR="00464DB7">
        <w:rPr>
          <w:rFonts w:ascii="Arial" w:hAnsi="Arial" w:cs="Arial"/>
          <w:sz w:val="20"/>
          <w:szCs w:val="20"/>
        </w:rPr>
        <w:t xml:space="preserve"> </w:t>
      </w:r>
      <w:r w:rsidR="003F1FF4">
        <w:rPr>
          <w:rFonts w:ascii="Arial" w:hAnsi="Arial" w:cs="Arial"/>
          <w:sz w:val="20"/>
          <w:szCs w:val="20"/>
        </w:rPr>
        <w:t>is</w:t>
      </w:r>
      <w:r w:rsidR="00464DB7">
        <w:rPr>
          <w:rFonts w:ascii="Arial" w:hAnsi="Arial" w:cs="Arial"/>
          <w:sz w:val="20"/>
          <w:szCs w:val="20"/>
        </w:rPr>
        <w:t xml:space="preserve"> allowed </w:t>
      </w:r>
      <w:r w:rsidR="00AF2310">
        <w:rPr>
          <w:rFonts w:ascii="Arial" w:hAnsi="Arial" w:cs="Arial"/>
          <w:sz w:val="20"/>
          <w:szCs w:val="20"/>
        </w:rPr>
        <w:t>in</w:t>
      </w:r>
      <w:r w:rsidR="003F1FF4">
        <w:rPr>
          <w:rFonts w:ascii="Arial" w:hAnsi="Arial" w:cs="Arial"/>
          <w:sz w:val="20"/>
          <w:szCs w:val="20"/>
        </w:rPr>
        <w:t xml:space="preserve"> FWA</w:t>
      </w:r>
      <w:r w:rsidR="00AF2310">
        <w:rPr>
          <w:rFonts w:ascii="Arial" w:hAnsi="Arial" w:cs="Arial"/>
          <w:sz w:val="20"/>
          <w:szCs w:val="20"/>
        </w:rPr>
        <w:t xml:space="preserve"> deployment</w:t>
      </w:r>
      <w:r w:rsidR="003F1FF4">
        <w:rPr>
          <w:rFonts w:ascii="Arial" w:hAnsi="Arial" w:cs="Arial"/>
          <w:sz w:val="20"/>
          <w:szCs w:val="20"/>
        </w:rPr>
        <w:t>s</w:t>
      </w:r>
      <w:r w:rsidR="00182A0C">
        <w:rPr>
          <w:rFonts w:ascii="Arial" w:hAnsi="Arial" w:cs="Arial"/>
          <w:sz w:val="20"/>
          <w:szCs w:val="20"/>
        </w:rPr>
        <w:t xml:space="preserve"> </w:t>
      </w:r>
      <w:r w:rsidR="009A30CD">
        <w:rPr>
          <w:rFonts w:ascii="Arial" w:hAnsi="Arial" w:cs="Arial"/>
          <w:sz w:val="20"/>
          <w:szCs w:val="20"/>
        </w:rPr>
        <w:t xml:space="preserve">has </w:t>
      </w:r>
      <w:r w:rsidR="004137B1">
        <w:rPr>
          <w:rFonts w:ascii="Arial" w:hAnsi="Arial" w:cs="Arial"/>
          <w:sz w:val="20"/>
          <w:szCs w:val="20"/>
        </w:rPr>
        <w:t xml:space="preserve">brought extensive debating. </w:t>
      </w:r>
      <w:r w:rsidR="00674768">
        <w:rPr>
          <w:rFonts w:ascii="Arial" w:hAnsi="Arial" w:cs="Arial"/>
          <w:sz w:val="20"/>
          <w:szCs w:val="20"/>
        </w:rPr>
        <w:t>In this contribution, we present our view</w:t>
      </w:r>
      <w:r w:rsidR="00726ADB">
        <w:rPr>
          <w:rFonts w:ascii="Arial" w:hAnsi="Arial" w:cs="Arial"/>
          <w:sz w:val="20"/>
          <w:szCs w:val="20"/>
        </w:rPr>
        <w:t xml:space="preserve"> on </w:t>
      </w:r>
      <w:r w:rsidR="001467D1">
        <w:rPr>
          <w:rFonts w:ascii="Arial" w:hAnsi="Arial" w:cs="Arial"/>
          <w:sz w:val="20"/>
          <w:szCs w:val="20"/>
        </w:rPr>
        <w:t>bit 0 UE.</w:t>
      </w:r>
    </w:p>
    <w:p w14:paraId="2DACFD34" w14:textId="2FD4B23E"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0654261F" w14:textId="2853EBB9" w:rsidR="000A0D51" w:rsidRDefault="003F5815" w:rsidP="00CB26F0">
      <w:pPr>
        <w:rPr>
          <w:rFonts w:ascii="Arial" w:hAnsi="Arial" w:cs="Arial"/>
          <w:sz w:val="20"/>
          <w:szCs w:val="20"/>
        </w:rPr>
      </w:pPr>
      <w:r>
        <w:rPr>
          <w:rFonts w:ascii="Arial" w:hAnsi="Arial" w:cs="Arial"/>
          <w:sz w:val="20"/>
          <w:szCs w:val="20"/>
        </w:rPr>
        <w:t xml:space="preserve">As </w:t>
      </w:r>
      <w:r w:rsidR="003D5362">
        <w:rPr>
          <w:rFonts w:ascii="Arial" w:hAnsi="Arial" w:cs="Arial"/>
          <w:sz w:val="20"/>
          <w:szCs w:val="20"/>
        </w:rPr>
        <w:t xml:space="preserve">the name of </w:t>
      </w:r>
      <w:r>
        <w:rPr>
          <w:rFonts w:ascii="Arial" w:hAnsi="Arial" w:cs="Arial"/>
          <w:sz w:val="20"/>
          <w:szCs w:val="20"/>
        </w:rPr>
        <w:t xml:space="preserve">IE </w:t>
      </w:r>
      <w:r w:rsidR="00CE23AE">
        <w:rPr>
          <w:rFonts w:ascii="Arial" w:hAnsi="Arial" w:cs="Arial"/>
          <w:sz w:val="20"/>
          <w:szCs w:val="20"/>
        </w:rPr>
        <w:t xml:space="preserve">message </w:t>
      </w:r>
      <w:r w:rsidR="003D5362">
        <w:rPr>
          <w:rFonts w:ascii="Arial" w:hAnsi="Arial" w:cs="Arial"/>
          <w:sz w:val="20"/>
          <w:szCs w:val="20"/>
        </w:rPr>
        <w:t>implies, bit</w:t>
      </w:r>
      <w:r w:rsidR="00A9090A">
        <w:rPr>
          <w:rFonts w:ascii="Arial" w:hAnsi="Arial" w:cs="Arial"/>
          <w:sz w:val="20"/>
          <w:szCs w:val="20"/>
        </w:rPr>
        <w:t>-</w:t>
      </w:r>
      <w:r w:rsidR="003D5362">
        <w:rPr>
          <w:rFonts w:ascii="Arial" w:hAnsi="Arial" w:cs="Arial"/>
          <w:sz w:val="20"/>
          <w:szCs w:val="20"/>
        </w:rPr>
        <w:t xml:space="preserve">0 UE </w:t>
      </w:r>
      <w:r w:rsidR="00B12256">
        <w:rPr>
          <w:rFonts w:ascii="Arial" w:hAnsi="Arial" w:cs="Arial"/>
          <w:sz w:val="20"/>
          <w:szCs w:val="20"/>
        </w:rPr>
        <w:t xml:space="preserve">can reply on UL beam sweeping to </w:t>
      </w:r>
      <w:r w:rsidR="00656F39">
        <w:rPr>
          <w:rFonts w:ascii="Arial" w:hAnsi="Arial" w:cs="Arial"/>
          <w:sz w:val="20"/>
          <w:szCs w:val="20"/>
        </w:rPr>
        <w:t>decide the best Tx beam</w:t>
      </w:r>
      <w:r w:rsidR="00323658">
        <w:rPr>
          <w:rFonts w:ascii="Arial" w:hAnsi="Arial" w:cs="Arial"/>
          <w:sz w:val="20"/>
          <w:szCs w:val="20"/>
        </w:rPr>
        <w:t xml:space="preserve"> and meet </w:t>
      </w:r>
      <w:r w:rsidR="00100C08">
        <w:rPr>
          <w:rFonts w:ascii="Arial" w:hAnsi="Arial" w:cs="Arial"/>
          <w:sz w:val="20"/>
          <w:szCs w:val="20"/>
        </w:rPr>
        <w:t xml:space="preserve">minimum peak EIRP and spherical coverage requirements. </w:t>
      </w:r>
      <w:r w:rsidR="000A0D51">
        <w:rPr>
          <w:rFonts w:ascii="Arial" w:hAnsi="Arial" w:cs="Arial"/>
          <w:sz w:val="20"/>
          <w:szCs w:val="20"/>
        </w:rPr>
        <w:t xml:space="preserve">In </w:t>
      </w:r>
      <w:r w:rsidR="004878E9">
        <w:rPr>
          <w:rFonts w:ascii="Arial" w:hAnsi="Arial" w:cs="Arial"/>
          <w:sz w:val="20"/>
          <w:szCs w:val="20"/>
        </w:rPr>
        <w:t>WFA deployment</w:t>
      </w:r>
      <w:r w:rsidR="00556F2E">
        <w:rPr>
          <w:rFonts w:ascii="Arial" w:hAnsi="Arial" w:cs="Arial"/>
          <w:sz w:val="20"/>
          <w:szCs w:val="20"/>
        </w:rPr>
        <w:t>s,</w:t>
      </w:r>
      <w:r w:rsidR="00CE0BAA">
        <w:rPr>
          <w:rFonts w:ascii="Arial" w:hAnsi="Arial" w:cs="Arial"/>
          <w:sz w:val="20"/>
          <w:szCs w:val="20"/>
        </w:rPr>
        <w:t xml:space="preserve"> </w:t>
      </w:r>
      <w:r w:rsidR="00AA7EF1">
        <w:rPr>
          <w:rFonts w:ascii="Arial" w:hAnsi="Arial" w:cs="Arial"/>
          <w:sz w:val="20"/>
          <w:szCs w:val="20"/>
        </w:rPr>
        <w:t>propagation channel is more static</w:t>
      </w:r>
      <w:r w:rsidR="00A925D5">
        <w:rPr>
          <w:rFonts w:ascii="Arial" w:hAnsi="Arial" w:cs="Arial"/>
          <w:sz w:val="20"/>
          <w:szCs w:val="20"/>
        </w:rPr>
        <w:t xml:space="preserve"> </w:t>
      </w:r>
      <w:r w:rsidR="00514397">
        <w:rPr>
          <w:rFonts w:ascii="Arial" w:hAnsi="Arial" w:cs="Arial"/>
          <w:sz w:val="20"/>
          <w:szCs w:val="20"/>
        </w:rPr>
        <w:t>since</w:t>
      </w:r>
      <w:r w:rsidR="00A925D5">
        <w:rPr>
          <w:rFonts w:ascii="Arial" w:hAnsi="Arial" w:cs="Arial"/>
          <w:sz w:val="20"/>
          <w:szCs w:val="20"/>
        </w:rPr>
        <w:t xml:space="preserve"> UE is installed at fixed location. </w:t>
      </w:r>
      <w:r w:rsidR="005F16A2">
        <w:rPr>
          <w:rFonts w:ascii="Arial" w:hAnsi="Arial" w:cs="Arial"/>
          <w:sz w:val="20"/>
          <w:szCs w:val="20"/>
        </w:rPr>
        <w:t xml:space="preserve">Such low mobility characteristics </w:t>
      </w:r>
      <w:r w:rsidR="005812E8">
        <w:rPr>
          <w:rFonts w:ascii="Arial" w:hAnsi="Arial" w:cs="Arial"/>
          <w:sz w:val="20"/>
          <w:szCs w:val="20"/>
        </w:rPr>
        <w:t xml:space="preserve">do not require beam pairs </w:t>
      </w:r>
      <w:r w:rsidR="00AF3CD6">
        <w:rPr>
          <w:rFonts w:ascii="Arial" w:hAnsi="Arial" w:cs="Arial"/>
          <w:sz w:val="20"/>
          <w:szCs w:val="20"/>
        </w:rPr>
        <w:t xml:space="preserve">change frequently. </w:t>
      </w:r>
      <w:r w:rsidR="00295B59">
        <w:rPr>
          <w:rFonts w:ascii="Arial" w:hAnsi="Arial" w:cs="Arial"/>
          <w:sz w:val="20"/>
          <w:szCs w:val="20"/>
        </w:rPr>
        <w:t>The overhead for UL beam sweeping is dra</w:t>
      </w:r>
      <w:r w:rsidR="00ED7B1D">
        <w:rPr>
          <w:rFonts w:ascii="Arial" w:hAnsi="Arial" w:cs="Arial"/>
          <w:sz w:val="20"/>
          <w:szCs w:val="20"/>
        </w:rPr>
        <w:t xml:space="preserve">matically reduced. </w:t>
      </w:r>
      <w:r w:rsidR="009730DF">
        <w:rPr>
          <w:rFonts w:ascii="Arial" w:hAnsi="Arial" w:cs="Arial"/>
          <w:sz w:val="20"/>
          <w:szCs w:val="20"/>
        </w:rPr>
        <w:t xml:space="preserve">If there </w:t>
      </w:r>
      <w:r w:rsidR="009D1F09">
        <w:rPr>
          <w:rFonts w:ascii="Arial" w:hAnsi="Arial" w:cs="Arial"/>
          <w:sz w:val="20"/>
          <w:szCs w:val="20"/>
        </w:rPr>
        <w:t>are</w:t>
      </w:r>
      <w:r w:rsidR="009730DF">
        <w:rPr>
          <w:rFonts w:ascii="Arial" w:hAnsi="Arial" w:cs="Arial"/>
          <w:sz w:val="20"/>
          <w:szCs w:val="20"/>
        </w:rPr>
        <w:t xml:space="preserve"> no </w:t>
      </w:r>
      <w:r w:rsidR="00151B14">
        <w:rPr>
          <w:rFonts w:ascii="Arial" w:hAnsi="Arial" w:cs="Arial"/>
          <w:sz w:val="20"/>
          <w:szCs w:val="20"/>
        </w:rPr>
        <w:t xml:space="preserve">moving objects in the </w:t>
      </w:r>
      <w:r w:rsidR="000A40C5">
        <w:rPr>
          <w:rFonts w:ascii="Arial" w:hAnsi="Arial" w:cs="Arial"/>
          <w:sz w:val="20"/>
          <w:szCs w:val="20"/>
        </w:rPr>
        <w:t xml:space="preserve">surrounding, the beam training </w:t>
      </w:r>
      <w:r w:rsidR="009D1F09">
        <w:rPr>
          <w:rFonts w:ascii="Arial" w:hAnsi="Arial" w:cs="Arial"/>
          <w:sz w:val="20"/>
          <w:szCs w:val="20"/>
        </w:rPr>
        <w:t xml:space="preserve">is only a one </w:t>
      </w:r>
      <w:r w:rsidR="007A05E2">
        <w:rPr>
          <w:rFonts w:ascii="Arial" w:hAnsi="Arial" w:cs="Arial"/>
          <w:sz w:val="20"/>
          <w:szCs w:val="20"/>
        </w:rPr>
        <w:t>-</w:t>
      </w:r>
      <w:r w:rsidR="009D1F09">
        <w:rPr>
          <w:rFonts w:ascii="Arial" w:hAnsi="Arial" w:cs="Arial"/>
          <w:sz w:val="20"/>
          <w:szCs w:val="20"/>
        </w:rPr>
        <w:t xml:space="preserve">time effort. This </w:t>
      </w:r>
      <w:r w:rsidR="00F54BAE">
        <w:rPr>
          <w:rFonts w:ascii="Arial" w:hAnsi="Arial" w:cs="Arial"/>
          <w:sz w:val="20"/>
          <w:szCs w:val="20"/>
        </w:rPr>
        <w:t xml:space="preserve">contrasts </w:t>
      </w:r>
      <w:r w:rsidR="00692CDD">
        <w:rPr>
          <w:rFonts w:ascii="Arial" w:hAnsi="Arial" w:cs="Arial"/>
          <w:sz w:val="20"/>
          <w:szCs w:val="20"/>
        </w:rPr>
        <w:t>to</w:t>
      </w:r>
      <w:r w:rsidR="004763D2">
        <w:rPr>
          <w:rFonts w:ascii="Arial" w:hAnsi="Arial" w:cs="Arial"/>
          <w:sz w:val="20"/>
          <w:szCs w:val="20"/>
        </w:rPr>
        <w:t xml:space="preserve"> </w:t>
      </w:r>
      <w:r w:rsidR="00A9795E">
        <w:rPr>
          <w:rFonts w:ascii="Arial" w:hAnsi="Arial" w:cs="Arial"/>
          <w:sz w:val="20"/>
          <w:szCs w:val="20"/>
        </w:rPr>
        <w:t>handhold UE</w:t>
      </w:r>
      <w:r w:rsidR="00750FF7">
        <w:rPr>
          <w:rFonts w:ascii="Arial" w:hAnsi="Arial" w:cs="Arial"/>
          <w:sz w:val="20"/>
          <w:szCs w:val="20"/>
        </w:rPr>
        <w:t xml:space="preserve"> deployment scenarios where </w:t>
      </w:r>
      <w:r w:rsidR="00F54BAE">
        <w:rPr>
          <w:rFonts w:ascii="Arial" w:hAnsi="Arial" w:cs="Arial"/>
          <w:sz w:val="20"/>
          <w:szCs w:val="20"/>
        </w:rPr>
        <w:t>high mobility is expected.</w:t>
      </w:r>
    </w:p>
    <w:p w14:paraId="3CA29CF9" w14:textId="456CCFDA" w:rsidR="00F54BAE" w:rsidRDefault="00F54BAE" w:rsidP="00CB26F0">
      <w:pPr>
        <w:rPr>
          <w:rFonts w:ascii="Arial" w:hAnsi="Arial" w:cs="Arial"/>
          <w:sz w:val="20"/>
          <w:szCs w:val="20"/>
        </w:rPr>
      </w:pPr>
    </w:p>
    <w:p w14:paraId="7A6EBE66" w14:textId="6C8C4779" w:rsidR="00F54BAE" w:rsidRPr="00F36A97" w:rsidRDefault="00F36A97" w:rsidP="00CB26F0">
      <w:pPr>
        <w:rPr>
          <w:rFonts w:ascii="Arial" w:hAnsi="Arial" w:cs="Arial"/>
          <w:b/>
          <w:bCs/>
          <w:sz w:val="20"/>
          <w:szCs w:val="20"/>
        </w:rPr>
      </w:pPr>
      <w:r w:rsidRPr="00F36A97">
        <w:rPr>
          <w:rFonts w:ascii="Arial" w:hAnsi="Arial" w:cs="Arial"/>
          <w:b/>
          <w:bCs/>
          <w:sz w:val="20"/>
          <w:szCs w:val="20"/>
        </w:rPr>
        <w:t xml:space="preserve">Observation </w:t>
      </w:r>
      <w:r w:rsidR="00BA7EB0">
        <w:rPr>
          <w:rFonts w:ascii="Arial" w:hAnsi="Arial" w:cs="Arial"/>
          <w:b/>
          <w:bCs/>
          <w:sz w:val="20"/>
          <w:szCs w:val="20"/>
        </w:rPr>
        <w:t>1</w:t>
      </w:r>
      <w:r w:rsidRPr="00F36A97">
        <w:rPr>
          <w:rFonts w:ascii="Arial" w:hAnsi="Arial" w:cs="Arial"/>
          <w:b/>
          <w:bCs/>
          <w:sz w:val="20"/>
          <w:szCs w:val="20"/>
        </w:rPr>
        <w:t xml:space="preserve">: </w:t>
      </w:r>
      <w:r w:rsidR="00292ED8" w:rsidRPr="00292ED8">
        <w:rPr>
          <w:rFonts w:ascii="Arial" w:hAnsi="Arial" w:cs="Arial"/>
          <w:sz w:val="20"/>
          <w:szCs w:val="20"/>
        </w:rPr>
        <w:t>In</w:t>
      </w:r>
      <w:r w:rsidR="00292ED8">
        <w:rPr>
          <w:rFonts w:ascii="Arial" w:hAnsi="Arial" w:cs="Arial"/>
          <w:sz w:val="20"/>
          <w:szCs w:val="20"/>
        </w:rPr>
        <w:t xml:space="preserve"> </w:t>
      </w:r>
      <w:r w:rsidR="00976C8F">
        <w:rPr>
          <w:rFonts w:ascii="Arial" w:hAnsi="Arial" w:cs="Arial"/>
          <w:sz w:val="20"/>
          <w:szCs w:val="20"/>
        </w:rPr>
        <w:t>FW</w:t>
      </w:r>
      <w:r w:rsidR="00292ED8">
        <w:rPr>
          <w:rFonts w:ascii="Arial" w:hAnsi="Arial" w:cs="Arial"/>
          <w:sz w:val="20"/>
          <w:szCs w:val="20"/>
        </w:rPr>
        <w:t xml:space="preserve">A deployments, the overhead </w:t>
      </w:r>
      <w:r w:rsidR="005639A1">
        <w:rPr>
          <w:rFonts w:ascii="Arial" w:hAnsi="Arial" w:cs="Arial"/>
          <w:sz w:val="20"/>
          <w:szCs w:val="20"/>
        </w:rPr>
        <w:t xml:space="preserve">for UL beam sweeping is significantly low </w:t>
      </w:r>
      <w:r w:rsidR="0006165F">
        <w:rPr>
          <w:rFonts w:ascii="Arial" w:hAnsi="Arial" w:cs="Arial"/>
          <w:sz w:val="20"/>
          <w:szCs w:val="20"/>
        </w:rPr>
        <w:t>comparing with PC3 deployments</w:t>
      </w:r>
      <w:r w:rsidR="005639A1">
        <w:rPr>
          <w:rFonts w:ascii="Arial" w:hAnsi="Arial" w:cs="Arial"/>
          <w:sz w:val="20"/>
          <w:szCs w:val="20"/>
        </w:rPr>
        <w:t>.</w:t>
      </w:r>
    </w:p>
    <w:p w14:paraId="0F1664CD" w14:textId="20C6FEB8" w:rsidR="00AA2B01" w:rsidRDefault="00AA2B01" w:rsidP="00CB26F0">
      <w:pPr>
        <w:rPr>
          <w:rFonts w:ascii="Arial" w:hAnsi="Arial" w:cs="Arial"/>
          <w:sz w:val="20"/>
          <w:szCs w:val="20"/>
        </w:rPr>
      </w:pPr>
    </w:p>
    <w:p w14:paraId="5F3505BB" w14:textId="77777777" w:rsidR="00DC0FCD" w:rsidRDefault="00A16933" w:rsidP="00CB26F0">
      <w:pPr>
        <w:rPr>
          <w:rFonts w:ascii="Arial" w:hAnsi="Arial" w:cs="Arial"/>
          <w:sz w:val="20"/>
          <w:szCs w:val="20"/>
        </w:rPr>
      </w:pPr>
      <w:r>
        <w:rPr>
          <w:rFonts w:ascii="Arial" w:hAnsi="Arial" w:cs="Arial"/>
          <w:sz w:val="20"/>
          <w:szCs w:val="20"/>
        </w:rPr>
        <w:t xml:space="preserve">Since for PC3 </w:t>
      </w:r>
      <w:r w:rsidR="00E94F0B">
        <w:rPr>
          <w:rFonts w:ascii="Arial" w:hAnsi="Arial" w:cs="Arial"/>
          <w:sz w:val="20"/>
          <w:szCs w:val="20"/>
        </w:rPr>
        <w:t>devices, both bit</w:t>
      </w:r>
      <w:r w:rsidR="004800E1">
        <w:rPr>
          <w:rFonts w:ascii="Arial" w:hAnsi="Arial" w:cs="Arial"/>
          <w:sz w:val="20"/>
          <w:szCs w:val="20"/>
        </w:rPr>
        <w:t>-</w:t>
      </w:r>
      <w:r w:rsidR="00E94F0B">
        <w:rPr>
          <w:rFonts w:ascii="Arial" w:hAnsi="Arial" w:cs="Arial"/>
          <w:sz w:val="20"/>
          <w:szCs w:val="20"/>
        </w:rPr>
        <w:t>0</w:t>
      </w:r>
      <w:r w:rsidR="004800E1">
        <w:rPr>
          <w:rFonts w:ascii="Arial" w:hAnsi="Arial" w:cs="Arial"/>
          <w:sz w:val="20"/>
          <w:szCs w:val="20"/>
        </w:rPr>
        <w:t xml:space="preserve"> and bit-1 UEs are allowed, </w:t>
      </w:r>
      <w:r w:rsidR="00E73DF7">
        <w:rPr>
          <w:rFonts w:ascii="Arial" w:hAnsi="Arial" w:cs="Arial"/>
          <w:sz w:val="20"/>
          <w:szCs w:val="20"/>
        </w:rPr>
        <w:t>with less overhead</w:t>
      </w:r>
      <w:r w:rsidR="0059633F">
        <w:rPr>
          <w:rFonts w:ascii="Arial" w:hAnsi="Arial" w:cs="Arial"/>
          <w:sz w:val="20"/>
          <w:szCs w:val="20"/>
        </w:rPr>
        <w:t xml:space="preserve"> in UL beam sweeping</w:t>
      </w:r>
      <w:r w:rsidR="00E73DF7">
        <w:rPr>
          <w:rFonts w:ascii="Arial" w:hAnsi="Arial" w:cs="Arial"/>
          <w:sz w:val="20"/>
          <w:szCs w:val="20"/>
        </w:rPr>
        <w:t xml:space="preserve"> in FWA</w:t>
      </w:r>
      <w:r w:rsidR="00E47ECC">
        <w:rPr>
          <w:rFonts w:ascii="Arial" w:hAnsi="Arial" w:cs="Arial"/>
          <w:sz w:val="20"/>
          <w:szCs w:val="20"/>
        </w:rPr>
        <w:t xml:space="preserve"> scenarios</w:t>
      </w:r>
      <w:r w:rsidR="00E73DF7">
        <w:rPr>
          <w:rFonts w:ascii="Arial" w:hAnsi="Arial" w:cs="Arial"/>
          <w:sz w:val="20"/>
          <w:szCs w:val="20"/>
        </w:rPr>
        <w:t xml:space="preserve">, we </w:t>
      </w:r>
      <w:r w:rsidR="00E47ECC">
        <w:rPr>
          <w:rFonts w:ascii="Arial" w:hAnsi="Arial" w:cs="Arial"/>
          <w:sz w:val="20"/>
          <w:szCs w:val="20"/>
        </w:rPr>
        <w:t xml:space="preserve">propose to keep bit-0 UE </w:t>
      </w:r>
      <w:r w:rsidR="002D2F21">
        <w:rPr>
          <w:rFonts w:ascii="Arial" w:hAnsi="Arial" w:cs="Arial"/>
          <w:sz w:val="20"/>
          <w:szCs w:val="20"/>
        </w:rPr>
        <w:t xml:space="preserve">as beam correspondence </w:t>
      </w:r>
      <w:r w:rsidR="00855FA1">
        <w:rPr>
          <w:rFonts w:ascii="Arial" w:hAnsi="Arial" w:cs="Arial"/>
          <w:sz w:val="20"/>
          <w:szCs w:val="20"/>
        </w:rPr>
        <w:t>design choice in FWA.</w:t>
      </w:r>
    </w:p>
    <w:p w14:paraId="2E326247" w14:textId="77777777" w:rsidR="00DC0FCD" w:rsidRDefault="00DC0FCD" w:rsidP="00CB26F0">
      <w:pPr>
        <w:rPr>
          <w:rFonts w:ascii="Arial" w:hAnsi="Arial" w:cs="Arial"/>
          <w:sz w:val="20"/>
          <w:szCs w:val="20"/>
        </w:rPr>
      </w:pPr>
    </w:p>
    <w:p w14:paraId="6C072B80" w14:textId="708B3C40" w:rsidR="00DC0FCD" w:rsidRDefault="00DC0FCD" w:rsidP="00CB26F0">
      <w:pPr>
        <w:rPr>
          <w:rFonts w:ascii="Arial" w:hAnsi="Arial" w:cs="Arial"/>
          <w:sz w:val="20"/>
          <w:szCs w:val="20"/>
        </w:rPr>
      </w:pPr>
      <w:r w:rsidRPr="00DC0FCD">
        <w:rPr>
          <w:rFonts w:ascii="Arial" w:hAnsi="Arial" w:cs="Arial"/>
          <w:b/>
          <w:bCs/>
          <w:sz w:val="20"/>
          <w:szCs w:val="20"/>
        </w:rPr>
        <w:t>Proposal:</w:t>
      </w:r>
      <w:r>
        <w:rPr>
          <w:rFonts w:ascii="Arial" w:hAnsi="Arial" w:cs="Arial"/>
          <w:sz w:val="20"/>
          <w:szCs w:val="20"/>
        </w:rPr>
        <w:t xml:space="preserve"> Keep bit-0 UE as a beam correspondence design choice</w:t>
      </w:r>
      <w:r w:rsidR="00797598">
        <w:rPr>
          <w:rFonts w:ascii="Arial" w:hAnsi="Arial" w:cs="Arial"/>
          <w:sz w:val="20"/>
          <w:szCs w:val="20"/>
        </w:rPr>
        <w:t xml:space="preserve"> in addition to bit-1 </w:t>
      </w:r>
      <w:r w:rsidR="00BA2318">
        <w:rPr>
          <w:rFonts w:ascii="Arial" w:hAnsi="Arial" w:cs="Arial"/>
          <w:sz w:val="20"/>
          <w:szCs w:val="20"/>
        </w:rPr>
        <w:t>UE</w:t>
      </w:r>
      <w:r>
        <w:rPr>
          <w:rFonts w:ascii="Arial" w:hAnsi="Arial" w:cs="Arial"/>
          <w:sz w:val="20"/>
          <w:szCs w:val="20"/>
        </w:rPr>
        <w:t>.</w:t>
      </w:r>
    </w:p>
    <w:p w14:paraId="6A1871A8" w14:textId="77777777" w:rsidR="00DC0FCD" w:rsidRDefault="00DC0FCD" w:rsidP="00CB26F0">
      <w:pPr>
        <w:rPr>
          <w:rFonts w:ascii="Arial" w:hAnsi="Arial" w:cs="Arial"/>
          <w:sz w:val="20"/>
          <w:szCs w:val="20"/>
        </w:rPr>
      </w:pPr>
    </w:p>
    <w:p w14:paraId="699DEBE7" w14:textId="77777777" w:rsidR="000B7CDD" w:rsidRPr="00D87A50" w:rsidRDefault="000B7CDD" w:rsidP="00831277">
      <w:pPr>
        <w:rPr>
          <w:rFonts w:ascii="Arial" w:hAnsi="Arial" w:cs="Arial"/>
          <w:sz w:val="20"/>
          <w:szCs w:val="20"/>
        </w:rPr>
      </w:pPr>
    </w:p>
    <w:p w14:paraId="770A56D0" w14:textId="61D99AD0" w:rsidR="00B64436" w:rsidRDefault="001854CC" w:rsidP="00287C05">
      <w:pPr>
        <w:pStyle w:val="Heading1"/>
        <w:widowControl w:val="0"/>
        <w:tabs>
          <w:tab w:val="right" w:pos="9639"/>
          <w:tab w:val="right" w:pos="13323"/>
        </w:tabs>
        <w:spacing w:after="0"/>
      </w:pPr>
      <w:r>
        <w:t>Conclusion</w:t>
      </w:r>
    </w:p>
    <w:p w14:paraId="555A0341" w14:textId="69B62810" w:rsidR="001854CC" w:rsidRDefault="004F56F3" w:rsidP="001854CC">
      <w:pPr>
        <w:rPr>
          <w:rFonts w:ascii="Arial" w:hAnsi="Arial" w:cs="Arial"/>
          <w:sz w:val="20"/>
          <w:szCs w:val="20"/>
          <w:lang w:val="en-GB"/>
        </w:rPr>
      </w:pPr>
      <w:r w:rsidRPr="000077D7">
        <w:rPr>
          <w:rFonts w:ascii="Arial" w:hAnsi="Arial" w:cs="Arial"/>
          <w:sz w:val="20"/>
          <w:szCs w:val="20"/>
          <w:lang w:val="en-GB"/>
        </w:rPr>
        <w:t>Based on the discussion</w:t>
      </w:r>
      <w:r w:rsidR="000077D7" w:rsidRPr="000077D7">
        <w:rPr>
          <w:rFonts w:ascii="Arial" w:hAnsi="Arial" w:cs="Arial"/>
          <w:sz w:val="20"/>
          <w:szCs w:val="20"/>
          <w:lang w:val="en-GB"/>
        </w:rPr>
        <w:t xml:space="preserve">, we </w:t>
      </w:r>
      <w:r w:rsidR="00FE1EE0">
        <w:rPr>
          <w:rFonts w:ascii="Arial" w:hAnsi="Arial" w:cs="Arial"/>
          <w:sz w:val="20"/>
          <w:szCs w:val="20"/>
          <w:lang w:val="en-GB"/>
        </w:rPr>
        <w:t xml:space="preserve">think Bit-0 UE is a reasonable design option </w:t>
      </w:r>
      <w:r w:rsidR="006A0F92">
        <w:rPr>
          <w:rFonts w:ascii="Arial" w:hAnsi="Arial" w:cs="Arial"/>
          <w:sz w:val="20"/>
          <w:szCs w:val="20"/>
          <w:lang w:val="en-GB"/>
        </w:rPr>
        <w:t>for FWA</w:t>
      </w:r>
      <w:r w:rsidR="003E7C32">
        <w:rPr>
          <w:rFonts w:ascii="Arial" w:hAnsi="Arial" w:cs="Arial"/>
          <w:sz w:val="20"/>
          <w:szCs w:val="20"/>
          <w:lang w:val="en-GB"/>
        </w:rPr>
        <w:t>.</w:t>
      </w:r>
    </w:p>
    <w:p w14:paraId="4F139935" w14:textId="2BD30300" w:rsidR="006A0F92" w:rsidRDefault="006A0F92" w:rsidP="001854CC">
      <w:pPr>
        <w:rPr>
          <w:rFonts w:ascii="Arial" w:hAnsi="Arial" w:cs="Arial"/>
          <w:sz w:val="20"/>
          <w:szCs w:val="20"/>
          <w:lang w:val="en-GB"/>
        </w:rPr>
      </w:pPr>
    </w:p>
    <w:p w14:paraId="45FDB943" w14:textId="77777777" w:rsidR="006A0F92" w:rsidRPr="00F36A97" w:rsidRDefault="006A0F92" w:rsidP="006A0F92">
      <w:pPr>
        <w:rPr>
          <w:rFonts w:ascii="Arial" w:hAnsi="Arial" w:cs="Arial"/>
          <w:b/>
          <w:bCs/>
          <w:sz w:val="20"/>
          <w:szCs w:val="20"/>
        </w:rPr>
      </w:pPr>
      <w:r w:rsidRPr="00F36A97">
        <w:rPr>
          <w:rFonts w:ascii="Arial" w:hAnsi="Arial" w:cs="Arial"/>
          <w:b/>
          <w:bCs/>
          <w:sz w:val="20"/>
          <w:szCs w:val="20"/>
        </w:rPr>
        <w:t xml:space="preserve">Observation </w:t>
      </w:r>
      <w:r>
        <w:rPr>
          <w:rFonts w:ascii="Arial" w:hAnsi="Arial" w:cs="Arial"/>
          <w:b/>
          <w:bCs/>
          <w:sz w:val="20"/>
          <w:szCs w:val="20"/>
        </w:rPr>
        <w:t>1</w:t>
      </w:r>
      <w:r w:rsidRPr="00F36A97">
        <w:rPr>
          <w:rFonts w:ascii="Arial" w:hAnsi="Arial" w:cs="Arial"/>
          <w:b/>
          <w:bCs/>
          <w:sz w:val="20"/>
          <w:szCs w:val="20"/>
        </w:rPr>
        <w:t xml:space="preserve">: </w:t>
      </w:r>
      <w:r w:rsidRPr="00292ED8">
        <w:rPr>
          <w:rFonts w:ascii="Arial" w:hAnsi="Arial" w:cs="Arial"/>
          <w:sz w:val="20"/>
          <w:szCs w:val="20"/>
        </w:rPr>
        <w:t>In</w:t>
      </w:r>
      <w:r>
        <w:rPr>
          <w:rFonts w:ascii="Arial" w:hAnsi="Arial" w:cs="Arial"/>
          <w:sz w:val="20"/>
          <w:szCs w:val="20"/>
        </w:rPr>
        <w:t xml:space="preserve"> FWA deployments, the overhead for UL beam sweeping is significantly low comparing with PC3 deployments.</w:t>
      </w:r>
    </w:p>
    <w:p w14:paraId="5926F123" w14:textId="227E289D" w:rsidR="006A0F92" w:rsidRDefault="006A0F92" w:rsidP="001854CC">
      <w:pPr>
        <w:rPr>
          <w:rFonts w:ascii="Arial" w:hAnsi="Arial" w:cs="Arial"/>
          <w:sz w:val="20"/>
          <w:szCs w:val="20"/>
          <w:lang w:val="en-GB"/>
        </w:rPr>
      </w:pPr>
    </w:p>
    <w:p w14:paraId="5CE8CCB3" w14:textId="52BF614A" w:rsidR="006A0F92" w:rsidRPr="006A0F92" w:rsidRDefault="006A0F92" w:rsidP="001854CC">
      <w:pPr>
        <w:rPr>
          <w:rFonts w:ascii="Arial" w:hAnsi="Arial" w:cs="Arial"/>
          <w:sz w:val="20"/>
          <w:szCs w:val="20"/>
        </w:rPr>
      </w:pPr>
      <w:r w:rsidRPr="00DC0FCD">
        <w:rPr>
          <w:rFonts w:ascii="Arial" w:hAnsi="Arial" w:cs="Arial"/>
          <w:b/>
          <w:bCs/>
          <w:sz w:val="20"/>
          <w:szCs w:val="20"/>
        </w:rPr>
        <w:t>Proposal:</w:t>
      </w:r>
      <w:r>
        <w:rPr>
          <w:rFonts w:ascii="Arial" w:hAnsi="Arial" w:cs="Arial"/>
          <w:sz w:val="20"/>
          <w:szCs w:val="20"/>
        </w:rPr>
        <w:t xml:space="preserve"> Keep bit-0 UE as a beam correspondence design choice in addition to bit-1 UE.</w:t>
      </w:r>
    </w:p>
    <w:p w14:paraId="09809538" w14:textId="62B16006" w:rsidR="00857E78" w:rsidRDefault="00326424" w:rsidP="001854CC">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2" w:name="_Ref503571639"/>
    </w:p>
    <w:bookmarkEnd w:id="2"/>
    <w:p w14:paraId="5B1DBB01" w14:textId="77777777" w:rsidR="00A567BF" w:rsidRPr="004B0DEA" w:rsidRDefault="00A567BF" w:rsidP="004B0DEA">
      <w:pPr>
        <w:spacing w:before="120" w:after="120"/>
        <w:rPr>
          <w:rFonts w:ascii="Arial" w:hAnsi="Arial" w:cs="Arial"/>
          <w:bCs/>
          <w:sz w:val="20"/>
          <w:szCs w:val="20"/>
        </w:rPr>
      </w:pPr>
    </w:p>
    <w:sectPr w:rsidR="00A567BF" w:rsidRPr="004B0DEA" w:rsidSect="00077DA3">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F14A8" w14:textId="77777777" w:rsidR="00584310" w:rsidRDefault="00584310">
      <w:r>
        <w:separator/>
      </w:r>
    </w:p>
  </w:endnote>
  <w:endnote w:type="continuationSeparator" w:id="0">
    <w:p w14:paraId="7869821E" w14:textId="77777777" w:rsidR="00584310" w:rsidRDefault="0058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D66A36" w:rsidRDefault="00D66A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D66A36" w:rsidRDefault="00D66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D66A36" w:rsidRDefault="00D66A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D66A36" w:rsidRDefault="00D66A3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46F8" w14:textId="77777777" w:rsidR="00D66A36" w:rsidRDefault="00D66A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45549" w14:textId="77777777" w:rsidR="00584310" w:rsidRDefault="00584310">
      <w:r>
        <w:separator/>
      </w:r>
    </w:p>
  </w:footnote>
  <w:footnote w:type="continuationSeparator" w:id="0">
    <w:p w14:paraId="0BDFCB93" w14:textId="77777777" w:rsidR="00584310" w:rsidRDefault="00584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5509" w14:textId="77777777" w:rsidR="00D66A36" w:rsidRDefault="00D66A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FF32" w14:textId="77777777" w:rsidR="00D66A36" w:rsidRDefault="00D66A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695C" w14:textId="77777777" w:rsidR="00D66A36" w:rsidRDefault="00D66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075DA0"/>
    <w:multiLevelType w:val="hybridMultilevel"/>
    <w:tmpl w:val="100E52D2"/>
    <w:lvl w:ilvl="0" w:tplc="CCF4414A">
      <w:start w:val="1"/>
      <w:numFmt w:val="bullet"/>
      <w:lvlText w:val="–"/>
      <w:lvlJc w:val="left"/>
      <w:pPr>
        <w:tabs>
          <w:tab w:val="num" w:pos="720"/>
        </w:tabs>
        <w:ind w:left="720" w:hanging="360"/>
      </w:pPr>
      <w:rPr>
        <w:rFonts w:ascii="Intel Clear" w:hAnsi="Intel Clear" w:hint="default"/>
      </w:rPr>
    </w:lvl>
    <w:lvl w:ilvl="1" w:tplc="3B802C7E" w:tentative="1">
      <w:start w:val="1"/>
      <w:numFmt w:val="bullet"/>
      <w:lvlText w:val="–"/>
      <w:lvlJc w:val="left"/>
      <w:pPr>
        <w:tabs>
          <w:tab w:val="num" w:pos="1440"/>
        </w:tabs>
        <w:ind w:left="1440" w:hanging="360"/>
      </w:pPr>
      <w:rPr>
        <w:rFonts w:ascii="Intel Clear" w:hAnsi="Intel Clear" w:hint="default"/>
      </w:rPr>
    </w:lvl>
    <w:lvl w:ilvl="2" w:tplc="6694986E">
      <w:start w:val="1"/>
      <w:numFmt w:val="bullet"/>
      <w:lvlText w:val="–"/>
      <w:lvlJc w:val="left"/>
      <w:pPr>
        <w:tabs>
          <w:tab w:val="num" w:pos="2160"/>
        </w:tabs>
        <w:ind w:left="2160" w:hanging="360"/>
      </w:pPr>
      <w:rPr>
        <w:rFonts w:ascii="Intel Clear" w:hAnsi="Intel Clear" w:hint="default"/>
      </w:rPr>
    </w:lvl>
    <w:lvl w:ilvl="3" w:tplc="18C6E0EC" w:tentative="1">
      <w:start w:val="1"/>
      <w:numFmt w:val="bullet"/>
      <w:lvlText w:val="–"/>
      <w:lvlJc w:val="left"/>
      <w:pPr>
        <w:tabs>
          <w:tab w:val="num" w:pos="2880"/>
        </w:tabs>
        <w:ind w:left="2880" w:hanging="360"/>
      </w:pPr>
      <w:rPr>
        <w:rFonts w:ascii="Intel Clear" w:hAnsi="Intel Clear" w:hint="default"/>
      </w:rPr>
    </w:lvl>
    <w:lvl w:ilvl="4" w:tplc="56F46A82" w:tentative="1">
      <w:start w:val="1"/>
      <w:numFmt w:val="bullet"/>
      <w:lvlText w:val="–"/>
      <w:lvlJc w:val="left"/>
      <w:pPr>
        <w:tabs>
          <w:tab w:val="num" w:pos="3600"/>
        </w:tabs>
        <w:ind w:left="3600" w:hanging="360"/>
      </w:pPr>
      <w:rPr>
        <w:rFonts w:ascii="Intel Clear" w:hAnsi="Intel Clear" w:hint="default"/>
      </w:rPr>
    </w:lvl>
    <w:lvl w:ilvl="5" w:tplc="9C862B0E" w:tentative="1">
      <w:start w:val="1"/>
      <w:numFmt w:val="bullet"/>
      <w:lvlText w:val="–"/>
      <w:lvlJc w:val="left"/>
      <w:pPr>
        <w:tabs>
          <w:tab w:val="num" w:pos="4320"/>
        </w:tabs>
        <w:ind w:left="4320" w:hanging="360"/>
      </w:pPr>
      <w:rPr>
        <w:rFonts w:ascii="Intel Clear" w:hAnsi="Intel Clear" w:hint="default"/>
      </w:rPr>
    </w:lvl>
    <w:lvl w:ilvl="6" w:tplc="2A683DB6" w:tentative="1">
      <w:start w:val="1"/>
      <w:numFmt w:val="bullet"/>
      <w:lvlText w:val="–"/>
      <w:lvlJc w:val="left"/>
      <w:pPr>
        <w:tabs>
          <w:tab w:val="num" w:pos="5040"/>
        </w:tabs>
        <w:ind w:left="5040" w:hanging="360"/>
      </w:pPr>
      <w:rPr>
        <w:rFonts w:ascii="Intel Clear" w:hAnsi="Intel Clear" w:hint="default"/>
      </w:rPr>
    </w:lvl>
    <w:lvl w:ilvl="7" w:tplc="0082EC14" w:tentative="1">
      <w:start w:val="1"/>
      <w:numFmt w:val="bullet"/>
      <w:lvlText w:val="–"/>
      <w:lvlJc w:val="left"/>
      <w:pPr>
        <w:tabs>
          <w:tab w:val="num" w:pos="5760"/>
        </w:tabs>
        <w:ind w:left="5760" w:hanging="360"/>
      </w:pPr>
      <w:rPr>
        <w:rFonts w:ascii="Intel Clear" w:hAnsi="Intel Clear" w:hint="default"/>
      </w:rPr>
    </w:lvl>
    <w:lvl w:ilvl="8" w:tplc="5D9A6E96"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39624B"/>
    <w:multiLevelType w:val="hybridMultilevel"/>
    <w:tmpl w:val="2B2CA5FC"/>
    <w:lvl w:ilvl="0" w:tplc="4F9EC9B6">
      <w:start w:val="1"/>
      <w:numFmt w:val="bullet"/>
      <w:lvlText w:val="•"/>
      <w:lvlJc w:val="left"/>
      <w:pPr>
        <w:tabs>
          <w:tab w:val="num" w:pos="3200"/>
        </w:tabs>
        <w:ind w:left="3200" w:hanging="360"/>
      </w:pPr>
      <w:rPr>
        <w:rFonts w:ascii="Arial" w:hAnsi="Arial" w:hint="default"/>
      </w:rPr>
    </w:lvl>
    <w:lvl w:ilvl="1" w:tplc="D37A8DFC">
      <w:numFmt w:val="bullet"/>
      <w:lvlText w:val="•"/>
      <w:lvlJc w:val="left"/>
      <w:pPr>
        <w:tabs>
          <w:tab w:val="num" w:pos="3920"/>
        </w:tabs>
        <w:ind w:left="3920" w:hanging="360"/>
      </w:pPr>
      <w:rPr>
        <w:rFonts w:ascii="Arial" w:hAnsi="Arial" w:hint="default"/>
      </w:rPr>
    </w:lvl>
    <w:lvl w:ilvl="2" w:tplc="9C9696C6" w:tentative="1">
      <w:start w:val="1"/>
      <w:numFmt w:val="bullet"/>
      <w:lvlText w:val="•"/>
      <w:lvlJc w:val="left"/>
      <w:pPr>
        <w:tabs>
          <w:tab w:val="num" w:pos="4640"/>
        </w:tabs>
        <w:ind w:left="4640" w:hanging="360"/>
      </w:pPr>
      <w:rPr>
        <w:rFonts w:ascii="Arial" w:hAnsi="Arial" w:hint="default"/>
      </w:rPr>
    </w:lvl>
    <w:lvl w:ilvl="3" w:tplc="94643F24" w:tentative="1">
      <w:start w:val="1"/>
      <w:numFmt w:val="bullet"/>
      <w:lvlText w:val="•"/>
      <w:lvlJc w:val="left"/>
      <w:pPr>
        <w:tabs>
          <w:tab w:val="num" w:pos="5360"/>
        </w:tabs>
        <w:ind w:left="5360" w:hanging="360"/>
      </w:pPr>
      <w:rPr>
        <w:rFonts w:ascii="Arial" w:hAnsi="Arial" w:hint="default"/>
      </w:rPr>
    </w:lvl>
    <w:lvl w:ilvl="4" w:tplc="C97AC322" w:tentative="1">
      <w:start w:val="1"/>
      <w:numFmt w:val="bullet"/>
      <w:lvlText w:val="•"/>
      <w:lvlJc w:val="left"/>
      <w:pPr>
        <w:tabs>
          <w:tab w:val="num" w:pos="6080"/>
        </w:tabs>
        <w:ind w:left="6080" w:hanging="360"/>
      </w:pPr>
      <w:rPr>
        <w:rFonts w:ascii="Arial" w:hAnsi="Arial" w:hint="default"/>
      </w:rPr>
    </w:lvl>
    <w:lvl w:ilvl="5" w:tplc="91C003BE" w:tentative="1">
      <w:start w:val="1"/>
      <w:numFmt w:val="bullet"/>
      <w:lvlText w:val="•"/>
      <w:lvlJc w:val="left"/>
      <w:pPr>
        <w:tabs>
          <w:tab w:val="num" w:pos="6800"/>
        </w:tabs>
        <w:ind w:left="6800" w:hanging="360"/>
      </w:pPr>
      <w:rPr>
        <w:rFonts w:ascii="Arial" w:hAnsi="Arial" w:hint="default"/>
      </w:rPr>
    </w:lvl>
    <w:lvl w:ilvl="6" w:tplc="0EB49240" w:tentative="1">
      <w:start w:val="1"/>
      <w:numFmt w:val="bullet"/>
      <w:lvlText w:val="•"/>
      <w:lvlJc w:val="left"/>
      <w:pPr>
        <w:tabs>
          <w:tab w:val="num" w:pos="7520"/>
        </w:tabs>
        <w:ind w:left="7520" w:hanging="360"/>
      </w:pPr>
      <w:rPr>
        <w:rFonts w:ascii="Arial" w:hAnsi="Arial" w:hint="default"/>
      </w:rPr>
    </w:lvl>
    <w:lvl w:ilvl="7" w:tplc="385ED386" w:tentative="1">
      <w:start w:val="1"/>
      <w:numFmt w:val="bullet"/>
      <w:lvlText w:val="•"/>
      <w:lvlJc w:val="left"/>
      <w:pPr>
        <w:tabs>
          <w:tab w:val="num" w:pos="8240"/>
        </w:tabs>
        <w:ind w:left="8240" w:hanging="360"/>
      </w:pPr>
      <w:rPr>
        <w:rFonts w:ascii="Arial" w:hAnsi="Arial" w:hint="default"/>
      </w:rPr>
    </w:lvl>
    <w:lvl w:ilvl="8" w:tplc="40CC653C" w:tentative="1">
      <w:start w:val="1"/>
      <w:numFmt w:val="bullet"/>
      <w:lvlText w:val="•"/>
      <w:lvlJc w:val="left"/>
      <w:pPr>
        <w:tabs>
          <w:tab w:val="num" w:pos="8960"/>
        </w:tabs>
        <w:ind w:left="8960" w:hanging="360"/>
      </w:pPr>
      <w:rPr>
        <w:rFonts w:ascii="Arial" w:hAnsi="Arial"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8"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15:restartNumberingAfterBreak="0">
    <w:nsid w:val="4CFF1D85"/>
    <w:multiLevelType w:val="hybridMultilevel"/>
    <w:tmpl w:val="7784643E"/>
    <w:lvl w:ilvl="0" w:tplc="0DC6B9BA">
      <w:start w:val="1"/>
      <w:numFmt w:val="bullet"/>
      <w:lvlText w:val="–"/>
      <w:lvlJc w:val="left"/>
      <w:pPr>
        <w:tabs>
          <w:tab w:val="num" w:pos="720"/>
        </w:tabs>
        <w:ind w:left="720" w:hanging="360"/>
      </w:pPr>
      <w:rPr>
        <w:rFonts w:ascii="Intel Clear" w:hAnsi="Intel Clear" w:hint="default"/>
      </w:rPr>
    </w:lvl>
    <w:lvl w:ilvl="1" w:tplc="857A1A8E" w:tentative="1">
      <w:start w:val="1"/>
      <w:numFmt w:val="bullet"/>
      <w:lvlText w:val="–"/>
      <w:lvlJc w:val="left"/>
      <w:pPr>
        <w:tabs>
          <w:tab w:val="num" w:pos="1440"/>
        </w:tabs>
        <w:ind w:left="1440" w:hanging="360"/>
      </w:pPr>
      <w:rPr>
        <w:rFonts w:ascii="Intel Clear" w:hAnsi="Intel Clear" w:hint="default"/>
      </w:rPr>
    </w:lvl>
    <w:lvl w:ilvl="2" w:tplc="1E2CDDE8">
      <w:start w:val="1"/>
      <w:numFmt w:val="bullet"/>
      <w:lvlText w:val="–"/>
      <w:lvlJc w:val="left"/>
      <w:pPr>
        <w:tabs>
          <w:tab w:val="num" w:pos="2160"/>
        </w:tabs>
        <w:ind w:left="2160" w:hanging="360"/>
      </w:pPr>
      <w:rPr>
        <w:rFonts w:ascii="Intel Clear" w:hAnsi="Intel Clear" w:hint="default"/>
      </w:rPr>
    </w:lvl>
    <w:lvl w:ilvl="3" w:tplc="901632B6" w:tentative="1">
      <w:start w:val="1"/>
      <w:numFmt w:val="bullet"/>
      <w:lvlText w:val="–"/>
      <w:lvlJc w:val="left"/>
      <w:pPr>
        <w:tabs>
          <w:tab w:val="num" w:pos="2880"/>
        </w:tabs>
        <w:ind w:left="2880" w:hanging="360"/>
      </w:pPr>
      <w:rPr>
        <w:rFonts w:ascii="Intel Clear" w:hAnsi="Intel Clear" w:hint="default"/>
      </w:rPr>
    </w:lvl>
    <w:lvl w:ilvl="4" w:tplc="C26C201C" w:tentative="1">
      <w:start w:val="1"/>
      <w:numFmt w:val="bullet"/>
      <w:lvlText w:val="–"/>
      <w:lvlJc w:val="left"/>
      <w:pPr>
        <w:tabs>
          <w:tab w:val="num" w:pos="3600"/>
        </w:tabs>
        <w:ind w:left="3600" w:hanging="360"/>
      </w:pPr>
      <w:rPr>
        <w:rFonts w:ascii="Intel Clear" w:hAnsi="Intel Clear" w:hint="default"/>
      </w:rPr>
    </w:lvl>
    <w:lvl w:ilvl="5" w:tplc="16AAFF52" w:tentative="1">
      <w:start w:val="1"/>
      <w:numFmt w:val="bullet"/>
      <w:lvlText w:val="–"/>
      <w:lvlJc w:val="left"/>
      <w:pPr>
        <w:tabs>
          <w:tab w:val="num" w:pos="4320"/>
        </w:tabs>
        <w:ind w:left="4320" w:hanging="360"/>
      </w:pPr>
      <w:rPr>
        <w:rFonts w:ascii="Intel Clear" w:hAnsi="Intel Clear" w:hint="default"/>
      </w:rPr>
    </w:lvl>
    <w:lvl w:ilvl="6" w:tplc="78F6CFCA" w:tentative="1">
      <w:start w:val="1"/>
      <w:numFmt w:val="bullet"/>
      <w:lvlText w:val="–"/>
      <w:lvlJc w:val="left"/>
      <w:pPr>
        <w:tabs>
          <w:tab w:val="num" w:pos="5040"/>
        </w:tabs>
        <w:ind w:left="5040" w:hanging="360"/>
      </w:pPr>
      <w:rPr>
        <w:rFonts w:ascii="Intel Clear" w:hAnsi="Intel Clear" w:hint="default"/>
      </w:rPr>
    </w:lvl>
    <w:lvl w:ilvl="7" w:tplc="F2042822" w:tentative="1">
      <w:start w:val="1"/>
      <w:numFmt w:val="bullet"/>
      <w:lvlText w:val="–"/>
      <w:lvlJc w:val="left"/>
      <w:pPr>
        <w:tabs>
          <w:tab w:val="num" w:pos="5760"/>
        </w:tabs>
        <w:ind w:left="5760" w:hanging="360"/>
      </w:pPr>
      <w:rPr>
        <w:rFonts w:ascii="Intel Clear" w:hAnsi="Intel Clear" w:hint="default"/>
      </w:rPr>
    </w:lvl>
    <w:lvl w:ilvl="8" w:tplc="0FBE624E" w:tentative="1">
      <w:start w:val="1"/>
      <w:numFmt w:val="bullet"/>
      <w:lvlText w:val="–"/>
      <w:lvlJc w:val="left"/>
      <w:pPr>
        <w:tabs>
          <w:tab w:val="num" w:pos="6480"/>
        </w:tabs>
        <w:ind w:left="6480" w:hanging="360"/>
      </w:pPr>
      <w:rPr>
        <w:rFonts w:ascii="Intel Clear" w:hAnsi="Intel Clear"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C3E1D"/>
    <w:multiLevelType w:val="hybridMultilevel"/>
    <w:tmpl w:val="63809656"/>
    <w:lvl w:ilvl="0" w:tplc="FB84B92E">
      <w:start w:val="1"/>
      <w:numFmt w:val="bullet"/>
      <w:lvlText w:val="–"/>
      <w:lvlJc w:val="left"/>
      <w:pPr>
        <w:tabs>
          <w:tab w:val="num" w:pos="720"/>
        </w:tabs>
        <w:ind w:left="720" w:hanging="360"/>
      </w:pPr>
      <w:rPr>
        <w:rFonts w:ascii="Intel Clear" w:hAnsi="Intel Clear" w:hint="default"/>
      </w:rPr>
    </w:lvl>
    <w:lvl w:ilvl="1" w:tplc="92D69724" w:tentative="1">
      <w:start w:val="1"/>
      <w:numFmt w:val="bullet"/>
      <w:lvlText w:val="–"/>
      <w:lvlJc w:val="left"/>
      <w:pPr>
        <w:tabs>
          <w:tab w:val="num" w:pos="1440"/>
        </w:tabs>
        <w:ind w:left="1440" w:hanging="360"/>
      </w:pPr>
      <w:rPr>
        <w:rFonts w:ascii="Intel Clear" w:hAnsi="Intel Clear" w:hint="default"/>
      </w:rPr>
    </w:lvl>
    <w:lvl w:ilvl="2" w:tplc="E87CA026">
      <w:start w:val="1"/>
      <w:numFmt w:val="bullet"/>
      <w:lvlText w:val="–"/>
      <w:lvlJc w:val="left"/>
      <w:pPr>
        <w:tabs>
          <w:tab w:val="num" w:pos="2160"/>
        </w:tabs>
        <w:ind w:left="2160" w:hanging="360"/>
      </w:pPr>
      <w:rPr>
        <w:rFonts w:ascii="Intel Clear" w:hAnsi="Intel Clear" w:hint="default"/>
      </w:rPr>
    </w:lvl>
    <w:lvl w:ilvl="3" w:tplc="4D38B356" w:tentative="1">
      <w:start w:val="1"/>
      <w:numFmt w:val="bullet"/>
      <w:lvlText w:val="–"/>
      <w:lvlJc w:val="left"/>
      <w:pPr>
        <w:tabs>
          <w:tab w:val="num" w:pos="2880"/>
        </w:tabs>
        <w:ind w:left="2880" w:hanging="360"/>
      </w:pPr>
      <w:rPr>
        <w:rFonts w:ascii="Intel Clear" w:hAnsi="Intel Clear" w:hint="default"/>
      </w:rPr>
    </w:lvl>
    <w:lvl w:ilvl="4" w:tplc="62B2DB4C" w:tentative="1">
      <w:start w:val="1"/>
      <w:numFmt w:val="bullet"/>
      <w:lvlText w:val="–"/>
      <w:lvlJc w:val="left"/>
      <w:pPr>
        <w:tabs>
          <w:tab w:val="num" w:pos="3600"/>
        </w:tabs>
        <w:ind w:left="3600" w:hanging="360"/>
      </w:pPr>
      <w:rPr>
        <w:rFonts w:ascii="Intel Clear" w:hAnsi="Intel Clear" w:hint="default"/>
      </w:rPr>
    </w:lvl>
    <w:lvl w:ilvl="5" w:tplc="90E40564" w:tentative="1">
      <w:start w:val="1"/>
      <w:numFmt w:val="bullet"/>
      <w:lvlText w:val="–"/>
      <w:lvlJc w:val="left"/>
      <w:pPr>
        <w:tabs>
          <w:tab w:val="num" w:pos="4320"/>
        </w:tabs>
        <w:ind w:left="4320" w:hanging="360"/>
      </w:pPr>
      <w:rPr>
        <w:rFonts w:ascii="Intel Clear" w:hAnsi="Intel Clear" w:hint="default"/>
      </w:rPr>
    </w:lvl>
    <w:lvl w:ilvl="6" w:tplc="0876079A" w:tentative="1">
      <w:start w:val="1"/>
      <w:numFmt w:val="bullet"/>
      <w:lvlText w:val="–"/>
      <w:lvlJc w:val="left"/>
      <w:pPr>
        <w:tabs>
          <w:tab w:val="num" w:pos="5040"/>
        </w:tabs>
        <w:ind w:left="5040" w:hanging="360"/>
      </w:pPr>
      <w:rPr>
        <w:rFonts w:ascii="Intel Clear" w:hAnsi="Intel Clear" w:hint="default"/>
      </w:rPr>
    </w:lvl>
    <w:lvl w:ilvl="7" w:tplc="F208AF82" w:tentative="1">
      <w:start w:val="1"/>
      <w:numFmt w:val="bullet"/>
      <w:lvlText w:val="–"/>
      <w:lvlJc w:val="left"/>
      <w:pPr>
        <w:tabs>
          <w:tab w:val="num" w:pos="5760"/>
        </w:tabs>
        <w:ind w:left="5760" w:hanging="360"/>
      </w:pPr>
      <w:rPr>
        <w:rFonts w:ascii="Intel Clear" w:hAnsi="Intel Clear" w:hint="default"/>
      </w:rPr>
    </w:lvl>
    <w:lvl w:ilvl="8" w:tplc="7C5413D8" w:tentative="1">
      <w:start w:val="1"/>
      <w:numFmt w:val="bullet"/>
      <w:lvlText w:val="–"/>
      <w:lvlJc w:val="left"/>
      <w:pPr>
        <w:tabs>
          <w:tab w:val="num" w:pos="6480"/>
        </w:tabs>
        <w:ind w:left="6480" w:hanging="360"/>
      </w:pPr>
      <w:rPr>
        <w:rFonts w:ascii="Intel Clear" w:hAnsi="Intel Clear" w:hint="default"/>
      </w:rPr>
    </w:lvl>
  </w:abstractNum>
  <w:abstractNum w:abstractNumId="3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41"/>
  </w:num>
  <w:num w:numId="3">
    <w:abstractNumId w:val="44"/>
  </w:num>
  <w:num w:numId="4">
    <w:abstractNumId w:val="34"/>
  </w:num>
  <w:num w:numId="5">
    <w:abstractNumId w:val="21"/>
  </w:num>
  <w:num w:numId="6">
    <w:abstractNumId w:val="9"/>
  </w:num>
  <w:num w:numId="7">
    <w:abstractNumId w:val="40"/>
  </w:num>
  <w:num w:numId="8">
    <w:abstractNumId w:val="22"/>
  </w:num>
  <w:num w:numId="9">
    <w:abstractNumId w:val="30"/>
  </w:num>
  <w:num w:numId="10">
    <w:abstractNumId w:val="47"/>
  </w:num>
  <w:num w:numId="11">
    <w:abstractNumId w:val="20"/>
  </w:num>
  <w:num w:numId="12">
    <w:abstractNumId w:val="15"/>
  </w:num>
  <w:num w:numId="13">
    <w:abstractNumId w:val="39"/>
  </w:num>
  <w:num w:numId="14">
    <w:abstractNumId w:val="45"/>
  </w:num>
  <w:num w:numId="15">
    <w:abstractNumId w:val="10"/>
  </w:num>
  <w:num w:numId="16">
    <w:abstractNumId w:val="35"/>
  </w:num>
  <w:num w:numId="17">
    <w:abstractNumId w:val="13"/>
  </w:num>
  <w:num w:numId="18">
    <w:abstractNumId w:val="5"/>
  </w:num>
  <w:num w:numId="19">
    <w:abstractNumId w:val="14"/>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4"/>
  </w:num>
  <w:num w:numId="23">
    <w:abstractNumId w:val="17"/>
  </w:num>
  <w:num w:numId="24">
    <w:abstractNumId w:val="38"/>
  </w:num>
  <w:num w:numId="25">
    <w:abstractNumId w:val="6"/>
  </w:num>
  <w:num w:numId="26">
    <w:abstractNumId w:val="42"/>
  </w:num>
  <w:num w:numId="27">
    <w:abstractNumId w:val="46"/>
  </w:num>
  <w:num w:numId="28">
    <w:abstractNumId w:val="3"/>
  </w:num>
  <w:num w:numId="29">
    <w:abstractNumId w:val="33"/>
  </w:num>
  <w:num w:numId="30">
    <w:abstractNumId w:val="43"/>
  </w:num>
  <w:num w:numId="31">
    <w:abstractNumId w:val="4"/>
  </w:num>
  <w:num w:numId="32">
    <w:abstractNumId w:val="31"/>
  </w:num>
  <w:num w:numId="33">
    <w:abstractNumId w:val="36"/>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7"/>
  </w:num>
  <w:num w:numId="36">
    <w:abstractNumId w:val="11"/>
  </w:num>
  <w:num w:numId="37">
    <w:abstractNumId w:val="32"/>
  </w:num>
  <w:num w:numId="38">
    <w:abstractNumId w:val="18"/>
  </w:num>
  <w:num w:numId="39">
    <w:abstractNumId w:val="28"/>
  </w:num>
  <w:num w:numId="40">
    <w:abstractNumId w:val="25"/>
  </w:num>
  <w:num w:numId="41">
    <w:abstractNumId w:val="12"/>
  </w:num>
  <w:num w:numId="42">
    <w:abstractNumId w:val="23"/>
  </w:num>
  <w:num w:numId="43">
    <w:abstractNumId w:val="7"/>
  </w:num>
  <w:num w:numId="44">
    <w:abstractNumId w:val="19"/>
  </w:num>
  <w:num w:numId="45">
    <w:abstractNumId w:val="1"/>
  </w:num>
  <w:num w:numId="46">
    <w:abstractNumId w:val="37"/>
  </w:num>
  <w:num w:numId="47">
    <w:abstractNumId w:val="29"/>
  </w:num>
  <w:num w:numId="48">
    <w:abstractNumId w:val="2"/>
  </w:num>
  <w:num w:numId="4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3F9"/>
    <w:rsid w:val="0000460B"/>
    <w:rsid w:val="00004CF2"/>
    <w:rsid w:val="00005676"/>
    <w:rsid w:val="00006110"/>
    <w:rsid w:val="00006198"/>
    <w:rsid w:val="0000667F"/>
    <w:rsid w:val="00006C4A"/>
    <w:rsid w:val="00007568"/>
    <w:rsid w:val="000075C6"/>
    <w:rsid w:val="000077D7"/>
    <w:rsid w:val="00007C05"/>
    <w:rsid w:val="00010EE0"/>
    <w:rsid w:val="000112DD"/>
    <w:rsid w:val="0001181D"/>
    <w:rsid w:val="00011C44"/>
    <w:rsid w:val="00011E70"/>
    <w:rsid w:val="000126C4"/>
    <w:rsid w:val="000134C8"/>
    <w:rsid w:val="000138F3"/>
    <w:rsid w:val="00013A12"/>
    <w:rsid w:val="00013BA4"/>
    <w:rsid w:val="0001465F"/>
    <w:rsid w:val="00014FFF"/>
    <w:rsid w:val="000153CC"/>
    <w:rsid w:val="0001572D"/>
    <w:rsid w:val="0001616E"/>
    <w:rsid w:val="00016290"/>
    <w:rsid w:val="000167F5"/>
    <w:rsid w:val="00016A3A"/>
    <w:rsid w:val="0001723C"/>
    <w:rsid w:val="0001751D"/>
    <w:rsid w:val="00017A58"/>
    <w:rsid w:val="00020464"/>
    <w:rsid w:val="000205CF"/>
    <w:rsid w:val="00020690"/>
    <w:rsid w:val="00021026"/>
    <w:rsid w:val="0002180A"/>
    <w:rsid w:val="000219CF"/>
    <w:rsid w:val="00021B88"/>
    <w:rsid w:val="00021CFA"/>
    <w:rsid w:val="00022C99"/>
    <w:rsid w:val="00022F47"/>
    <w:rsid w:val="000233F8"/>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A9C"/>
    <w:rsid w:val="00035F56"/>
    <w:rsid w:val="0003668C"/>
    <w:rsid w:val="00036F26"/>
    <w:rsid w:val="00036F82"/>
    <w:rsid w:val="00037460"/>
    <w:rsid w:val="000378CF"/>
    <w:rsid w:val="0003794F"/>
    <w:rsid w:val="00040016"/>
    <w:rsid w:val="00040F7D"/>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217"/>
    <w:rsid w:val="00053584"/>
    <w:rsid w:val="000536FC"/>
    <w:rsid w:val="00054245"/>
    <w:rsid w:val="000549BA"/>
    <w:rsid w:val="00055076"/>
    <w:rsid w:val="000550EF"/>
    <w:rsid w:val="00055B21"/>
    <w:rsid w:val="00055C61"/>
    <w:rsid w:val="00056BE9"/>
    <w:rsid w:val="00057786"/>
    <w:rsid w:val="000601B0"/>
    <w:rsid w:val="000601B3"/>
    <w:rsid w:val="00060263"/>
    <w:rsid w:val="00060D51"/>
    <w:rsid w:val="0006165F"/>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87F"/>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527"/>
    <w:rsid w:val="00081659"/>
    <w:rsid w:val="0008168F"/>
    <w:rsid w:val="000817CE"/>
    <w:rsid w:val="00081878"/>
    <w:rsid w:val="00081A30"/>
    <w:rsid w:val="0008263A"/>
    <w:rsid w:val="00082CE8"/>
    <w:rsid w:val="00083605"/>
    <w:rsid w:val="0008377A"/>
    <w:rsid w:val="00084193"/>
    <w:rsid w:val="000841A8"/>
    <w:rsid w:val="00084301"/>
    <w:rsid w:val="0008452A"/>
    <w:rsid w:val="00084BE4"/>
    <w:rsid w:val="0008544F"/>
    <w:rsid w:val="0008599A"/>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223"/>
    <w:rsid w:val="000937D2"/>
    <w:rsid w:val="000940C0"/>
    <w:rsid w:val="00094880"/>
    <w:rsid w:val="00094FBF"/>
    <w:rsid w:val="00094FFF"/>
    <w:rsid w:val="0009597E"/>
    <w:rsid w:val="00096860"/>
    <w:rsid w:val="00096F81"/>
    <w:rsid w:val="000972E8"/>
    <w:rsid w:val="000A0867"/>
    <w:rsid w:val="000A094D"/>
    <w:rsid w:val="000A0BC7"/>
    <w:rsid w:val="000A0D51"/>
    <w:rsid w:val="000A1326"/>
    <w:rsid w:val="000A1A26"/>
    <w:rsid w:val="000A1C33"/>
    <w:rsid w:val="000A2153"/>
    <w:rsid w:val="000A2581"/>
    <w:rsid w:val="000A2A53"/>
    <w:rsid w:val="000A2D07"/>
    <w:rsid w:val="000A319B"/>
    <w:rsid w:val="000A31E0"/>
    <w:rsid w:val="000A323C"/>
    <w:rsid w:val="000A3A69"/>
    <w:rsid w:val="000A40BA"/>
    <w:rsid w:val="000A40C5"/>
    <w:rsid w:val="000A4B48"/>
    <w:rsid w:val="000A4C9D"/>
    <w:rsid w:val="000A4DBF"/>
    <w:rsid w:val="000A4E7E"/>
    <w:rsid w:val="000A561C"/>
    <w:rsid w:val="000A6602"/>
    <w:rsid w:val="000A6812"/>
    <w:rsid w:val="000A6F46"/>
    <w:rsid w:val="000A7454"/>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53C"/>
    <w:rsid w:val="000B65AA"/>
    <w:rsid w:val="000B673A"/>
    <w:rsid w:val="000B674E"/>
    <w:rsid w:val="000B6D46"/>
    <w:rsid w:val="000B6D65"/>
    <w:rsid w:val="000B767C"/>
    <w:rsid w:val="000B7761"/>
    <w:rsid w:val="000B79BF"/>
    <w:rsid w:val="000B7BE7"/>
    <w:rsid w:val="000B7CDD"/>
    <w:rsid w:val="000B7E76"/>
    <w:rsid w:val="000C084C"/>
    <w:rsid w:val="000C086D"/>
    <w:rsid w:val="000C0943"/>
    <w:rsid w:val="000C0B1F"/>
    <w:rsid w:val="000C1042"/>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26C"/>
    <w:rsid w:val="000D1429"/>
    <w:rsid w:val="000D19C5"/>
    <w:rsid w:val="000D1A28"/>
    <w:rsid w:val="000D1B83"/>
    <w:rsid w:val="000D277C"/>
    <w:rsid w:val="000D2E2A"/>
    <w:rsid w:val="000D30E0"/>
    <w:rsid w:val="000D3487"/>
    <w:rsid w:val="000D3CB5"/>
    <w:rsid w:val="000D4AAF"/>
    <w:rsid w:val="000D4E0C"/>
    <w:rsid w:val="000D5864"/>
    <w:rsid w:val="000D5CCC"/>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3B3"/>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0F7E38"/>
    <w:rsid w:val="001009BE"/>
    <w:rsid w:val="00100C08"/>
    <w:rsid w:val="00100C37"/>
    <w:rsid w:val="00102263"/>
    <w:rsid w:val="00102320"/>
    <w:rsid w:val="00102563"/>
    <w:rsid w:val="00103301"/>
    <w:rsid w:val="001033F4"/>
    <w:rsid w:val="00103848"/>
    <w:rsid w:val="00104258"/>
    <w:rsid w:val="001042F2"/>
    <w:rsid w:val="00105215"/>
    <w:rsid w:val="00105A36"/>
    <w:rsid w:val="00106167"/>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0990"/>
    <w:rsid w:val="00121528"/>
    <w:rsid w:val="00122353"/>
    <w:rsid w:val="001239DE"/>
    <w:rsid w:val="00123B8B"/>
    <w:rsid w:val="00124252"/>
    <w:rsid w:val="001243EC"/>
    <w:rsid w:val="00124802"/>
    <w:rsid w:val="00124944"/>
    <w:rsid w:val="001250AC"/>
    <w:rsid w:val="00125ADF"/>
    <w:rsid w:val="00125C52"/>
    <w:rsid w:val="00125DB6"/>
    <w:rsid w:val="001266F1"/>
    <w:rsid w:val="00126DA5"/>
    <w:rsid w:val="00126DDE"/>
    <w:rsid w:val="00127172"/>
    <w:rsid w:val="001271F9"/>
    <w:rsid w:val="001274D2"/>
    <w:rsid w:val="0012769D"/>
    <w:rsid w:val="00127CC4"/>
    <w:rsid w:val="00127E48"/>
    <w:rsid w:val="00130C87"/>
    <w:rsid w:val="00130E0D"/>
    <w:rsid w:val="001315FA"/>
    <w:rsid w:val="00131FD4"/>
    <w:rsid w:val="00132987"/>
    <w:rsid w:val="00132C5B"/>
    <w:rsid w:val="00133256"/>
    <w:rsid w:val="001333F8"/>
    <w:rsid w:val="001335E7"/>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7D1"/>
    <w:rsid w:val="00146CBA"/>
    <w:rsid w:val="00146D79"/>
    <w:rsid w:val="0014759B"/>
    <w:rsid w:val="0014774C"/>
    <w:rsid w:val="00147750"/>
    <w:rsid w:val="00147DB3"/>
    <w:rsid w:val="00147ED7"/>
    <w:rsid w:val="00150C66"/>
    <w:rsid w:val="00150E13"/>
    <w:rsid w:val="00150F51"/>
    <w:rsid w:val="00150FC6"/>
    <w:rsid w:val="00151514"/>
    <w:rsid w:val="001516D8"/>
    <w:rsid w:val="00151825"/>
    <w:rsid w:val="00151874"/>
    <w:rsid w:val="00151ABA"/>
    <w:rsid w:val="00151B14"/>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BC2"/>
    <w:rsid w:val="00162CCB"/>
    <w:rsid w:val="00163410"/>
    <w:rsid w:val="00163472"/>
    <w:rsid w:val="00163997"/>
    <w:rsid w:val="00164213"/>
    <w:rsid w:val="00164897"/>
    <w:rsid w:val="00164D92"/>
    <w:rsid w:val="001663D5"/>
    <w:rsid w:val="00166D1F"/>
    <w:rsid w:val="00166E5A"/>
    <w:rsid w:val="0016730C"/>
    <w:rsid w:val="001679C5"/>
    <w:rsid w:val="00167D4A"/>
    <w:rsid w:val="00170570"/>
    <w:rsid w:val="00170C0A"/>
    <w:rsid w:val="0017111C"/>
    <w:rsid w:val="0017146C"/>
    <w:rsid w:val="00171EAB"/>
    <w:rsid w:val="00171F5C"/>
    <w:rsid w:val="001720C4"/>
    <w:rsid w:val="00173910"/>
    <w:rsid w:val="001747D6"/>
    <w:rsid w:val="00174D29"/>
    <w:rsid w:val="001756FE"/>
    <w:rsid w:val="001759E8"/>
    <w:rsid w:val="00175C29"/>
    <w:rsid w:val="00175EB8"/>
    <w:rsid w:val="00175ECC"/>
    <w:rsid w:val="00176652"/>
    <w:rsid w:val="00176945"/>
    <w:rsid w:val="00176E0B"/>
    <w:rsid w:val="001771D5"/>
    <w:rsid w:val="0017766E"/>
    <w:rsid w:val="00177970"/>
    <w:rsid w:val="00177F69"/>
    <w:rsid w:val="00180E49"/>
    <w:rsid w:val="00180FC4"/>
    <w:rsid w:val="001810F5"/>
    <w:rsid w:val="00181289"/>
    <w:rsid w:val="00181A53"/>
    <w:rsid w:val="00181C27"/>
    <w:rsid w:val="00181E0A"/>
    <w:rsid w:val="00182838"/>
    <w:rsid w:val="00182A0C"/>
    <w:rsid w:val="001830C6"/>
    <w:rsid w:val="001842B5"/>
    <w:rsid w:val="001842E4"/>
    <w:rsid w:val="001854CC"/>
    <w:rsid w:val="0018555B"/>
    <w:rsid w:val="00185893"/>
    <w:rsid w:val="00186488"/>
    <w:rsid w:val="001867DD"/>
    <w:rsid w:val="00186D4C"/>
    <w:rsid w:val="0018788E"/>
    <w:rsid w:val="00187898"/>
    <w:rsid w:val="00187E14"/>
    <w:rsid w:val="00187F1D"/>
    <w:rsid w:val="00190355"/>
    <w:rsid w:val="001905A1"/>
    <w:rsid w:val="001905F3"/>
    <w:rsid w:val="00190DDA"/>
    <w:rsid w:val="00190F12"/>
    <w:rsid w:val="00190FEC"/>
    <w:rsid w:val="00192293"/>
    <w:rsid w:val="001925A9"/>
    <w:rsid w:val="0019290C"/>
    <w:rsid w:val="00192F4D"/>
    <w:rsid w:val="00193142"/>
    <w:rsid w:val="001935E0"/>
    <w:rsid w:val="00193747"/>
    <w:rsid w:val="00193D73"/>
    <w:rsid w:val="001946E1"/>
    <w:rsid w:val="00195150"/>
    <w:rsid w:val="001956CC"/>
    <w:rsid w:val="00195700"/>
    <w:rsid w:val="00195758"/>
    <w:rsid w:val="00197C7E"/>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487"/>
    <w:rsid w:val="001B286B"/>
    <w:rsid w:val="001B2F37"/>
    <w:rsid w:val="001B3291"/>
    <w:rsid w:val="001B36B5"/>
    <w:rsid w:val="001B4DAE"/>
    <w:rsid w:val="001B4DD5"/>
    <w:rsid w:val="001B4F56"/>
    <w:rsid w:val="001B58BE"/>
    <w:rsid w:val="001B6982"/>
    <w:rsid w:val="001B6B77"/>
    <w:rsid w:val="001B6B8F"/>
    <w:rsid w:val="001B6ECB"/>
    <w:rsid w:val="001B6F7A"/>
    <w:rsid w:val="001B6FC7"/>
    <w:rsid w:val="001B718C"/>
    <w:rsid w:val="001C08CC"/>
    <w:rsid w:val="001C146F"/>
    <w:rsid w:val="001C22CF"/>
    <w:rsid w:val="001C2561"/>
    <w:rsid w:val="001C26FD"/>
    <w:rsid w:val="001C3045"/>
    <w:rsid w:val="001C3588"/>
    <w:rsid w:val="001C3B58"/>
    <w:rsid w:val="001C3FC8"/>
    <w:rsid w:val="001C4009"/>
    <w:rsid w:val="001C41EF"/>
    <w:rsid w:val="001C4AAD"/>
    <w:rsid w:val="001C5DB8"/>
    <w:rsid w:val="001C647A"/>
    <w:rsid w:val="001C7EE7"/>
    <w:rsid w:val="001D002A"/>
    <w:rsid w:val="001D00BD"/>
    <w:rsid w:val="001D04B9"/>
    <w:rsid w:val="001D072F"/>
    <w:rsid w:val="001D0E02"/>
    <w:rsid w:val="001D1227"/>
    <w:rsid w:val="001D134E"/>
    <w:rsid w:val="001D1447"/>
    <w:rsid w:val="001D1841"/>
    <w:rsid w:val="001D22A3"/>
    <w:rsid w:val="001D2401"/>
    <w:rsid w:val="001D2EE6"/>
    <w:rsid w:val="001D309C"/>
    <w:rsid w:val="001D351D"/>
    <w:rsid w:val="001D3AC3"/>
    <w:rsid w:val="001D3CC1"/>
    <w:rsid w:val="001D3F64"/>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BAF"/>
    <w:rsid w:val="001E1C0D"/>
    <w:rsid w:val="001E22C9"/>
    <w:rsid w:val="001E2B0B"/>
    <w:rsid w:val="001E2C3E"/>
    <w:rsid w:val="001E2DB1"/>
    <w:rsid w:val="001E31EE"/>
    <w:rsid w:val="001E47D1"/>
    <w:rsid w:val="001E4AA7"/>
    <w:rsid w:val="001E4BE7"/>
    <w:rsid w:val="001E4C68"/>
    <w:rsid w:val="001E57E7"/>
    <w:rsid w:val="001E584A"/>
    <w:rsid w:val="001E6097"/>
    <w:rsid w:val="001E660C"/>
    <w:rsid w:val="001E6CA2"/>
    <w:rsid w:val="001F01C5"/>
    <w:rsid w:val="001F082A"/>
    <w:rsid w:val="001F099B"/>
    <w:rsid w:val="001F1993"/>
    <w:rsid w:val="001F1AFB"/>
    <w:rsid w:val="001F1DAA"/>
    <w:rsid w:val="001F1E8A"/>
    <w:rsid w:val="001F2C22"/>
    <w:rsid w:val="001F3907"/>
    <w:rsid w:val="001F4191"/>
    <w:rsid w:val="001F451C"/>
    <w:rsid w:val="001F4773"/>
    <w:rsid w:val="001F47B4"/>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2317"/>
    <w:rsid w:val="002035DD"/>
    <w:rsid w:val="00203B8B"/>
    <w:rsid w:val="00204477"/>
    <w:rsid w:val="00205462"/>
    <w:rsid w:val="002054B9"/>
    <w:rsid w:val="00205C00"/>
    <w:rsid w:val="002060E3"/>
    <w:rsid w:val="00206376"/>
    <w:rsid w:val="00206917"/>
    <w:rsid w:val="00206B59"/>
    <w:rsid w:val="00206D86"/>
    <w:rsid w:val="002076F3"/>
    <w:rsid w:val="00207A4A"/>
    <w:rsid w:val="00210032"/>
    <w:rsid w:val="0021082A"/>
    <w:rsid w:val="0021083C"/>
    <w:rsid w:val="0021093C"/>
    <w:rsid w:val="00210D4F"/>
    <w:rsid w:val="002119C5"/>
    <w:rsid w:val="002121D7"/>
    <w:rsid w:val="002127E6"/>
    <w:rsid w:val="0021286E"/>
    <w:rsid w:val="002142D2"/>
    <w:rsid w:val="002148AB"/>
    <w:rsid w:val="00216158"/>
    <w:rsid w:val="00216C2C"/>
    <w:rsid w:val="002175F8"/>
    <w:rsid w:val="002179A2"/>
    <w:rsid w:val="00217F96"/>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4655"/>
    <w:rsid w:val="00245579"/>
    <w:rsid w:val="00245DBA"/>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26BE"/>
    <w:rsid w:val="002635B5"/>
    <w:rsid w:val="002635B6"/>
    <w:rsid w:val="002635C2"/>
    <w:rsid w:val="0026399D"/>
    <w:rsid w:val="0026438B"/>
    <w:rsid w:val="002647D1"/>
    <w:rsid w:val="00264D69"/>
    <w:rsid w:val="00265201"/>
    <w:rsid w:val="002658E7"/>
    <w:rsid w:val="00265D7C"/>
    <w:rsid w:val="00266622"/>
    <w:rsid w:val="00266D95"/>
    <w:rsid w:val="002670DC"/>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6FD6"/>
    <w:rsid w:val="002778DC"/>
    <w:rsid w:val="00277B68"/>
    <w:rsid w:val="00277E13"/>
    <w:rsid w:val="00277EC1"/>
    <w:rsid w:val="00280101"/>
    <w:rsid w:val="00280813"/>
    <w:rsid w:val="00280A19"/>
    <w:rsid w:val="00280E10"/>
    <w:rsid w:val="00282C5E"/>
    <w:rsid w:val="0028325F"/>
    <w:rsid w:val="002834C9"/>
    <w:rsid w:val="00283AAC"/>
    <w:rsid w:val="0028415F"/>
    <w:rsid w:val="0028417E"/>
    <w:rsid w:val="00284391"/>
    <w:rsid w:val="002845B7"/>
    <w:rsid w:val="00285E06"/>
    <w:rsid w:val="00285EB3"/>
    <w:rsid w:val="002865FA"/>
    <w:rsid w:val="002869C0"/>
    <w:rsid w:val="00286B14"/>
    <w:rsid w:val="00286F71"/>
    <w:rsid w:val="002876AB"/>
    <w:rsid w:val="00287C05"/>
    <w:rsid w:val="00290183"/>
    <w:rsid w:val="002904DE"/>
    <w:rsid w:val="002909A9"/>
    <w:rsid w:val="00291C1B"/>
    <w:rsid w:val="00291CDC"/>
    <w:rsid w:val="002921C4"/>
    <w:rsid w:val="0029229A"/>
    <w:rsid w:val="00292DC5"/>
    <w:rsid w:val="00292ED8"/>
    <w:rsid w:val="002932DC"/>
    <w:rsid w:val="002932EC"/>
    <w:rsid w:val="00293453"/>
    <w:rsid w:val="002949C3"/>
    <w:rsid w:val="00295802"/>
    <w:rsid w:val="00295964"/>
    <w:rsid w:val="00295B59"/>
    <w:rsid w:val="0029626C"/>
    <w:rsid w:val="00296B7E"/>
    <w:rsid w:val="00296FCC"/>
    <w:rsid w:val="002976AF"/>
    <w:rsid w:val="00297836"/>
    <w:rsid w:val="002A0213"/>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3D2D"/>
    <w:rsid w:val="002B40E0"/>
    <w:rsid w:val="002B48E7"/>
    <w:rsid w:val="002B5665"/>
    <w:rsid w:val="002B5B0E"/>
    <w:rsid w:val="002B6067"/>
    <w:rsid w:val="002B6395"/>
    <w:rsid w:val="002B654A"/>
    <w:rsid w:val="002B6E7E"/>
    <w:rsid w:val="002B701E"/>
    <w:rsid w:val="002B75CC"/>
    <w:rsid w:val="002B7C7E"/>
    <w:rsid w:val="002C00E0"/>
    <w:rsid w:val="002C00EE"/>
    <w:rsid w:val="002C020A"/>
    <w:rsid w:val="002C034B"/>
    <w:rsid w:val="002C1428"/>
    <w:rsid w:val="002C1C95"/>
    <w:rsid w:val="002C27CE"/>
    <w:rsid w:val="002C2AF3"/>
    <w:rsid w:val="002C460B"/>
    <w:rsid w:val="002C4E58"/>
    <w:rsid w:val="002C4F68"/>
    <w:rsid w:val="002C51DE"/>
    <w:rsid w:val="002C547B"/>
    <w:rsid w:val="002C5B9E"/>
    <w:rsid w:val="002C662E"/>
    <w:rsid w:val="002C6D7B"/>
    <w:rsid w:val="002C76B4"/>
    <w:rsid w:val="002C7743"/>
    <w:rsid w:val="002C7C8C"/>
    <w:rsid w:val="002D087B"/>
    <w:rsid w:val="002D0BCE"/>
    <w:rsid w:val="002D0C99"/>
    <w:rsid w:val="002D11AA"/>
    <w:rsid w:val="002D2365"/>
    <w:rsid w:val="002D282D"/>
    <w:rsid w:val="002D2BBF"/>
    <w:rsid w:val="002D2F21"/>
    <w:rsid w:val="002D3063"/>
    <w:rsid w:val="002D4919"/>
    <w:rsid w:val="002D4A80"/>
    <w:rsid w:val="002D5DDD"/>
    <w:rsid w:val="002D671A"/>
    <w:rsid w:val="002D7487"/>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7A9"/>
    <w:rsid w:val="00312EF8"/>
    <w:rsid w:val="003131E2"/>
    <w:rsid w:val="00313A0A"/>
    <w:rsid w:val="00313C57"/>
    <w:rsid w:val="003141D9"/>
    <w:rsid w:val="00314DB7"/>
    <w:rsid w:val="00315017"/>
    <w:rsid w:val="00315D13"/>
    <w:rsid w:val="00316289"/>
    <w:rsid w:val="00321683"/>
    <w:rsid w:val="00322398"/>
    <w:rsid w:val="00322B78"/>
    <w:rsid w:val="00322BF4"/>
    <w:rsid w:val="00322C21"/>
    <w:rsid w:val="00322EBD"/>
    <w:rsid w:val="00322F74"/>
    <w:rsid w:val="00323614"/>
    <w:rsid w:val="00323658"/>
    <w:rsid w:val="00323F04"/>
    <w:rsid w:val="00323F76"/>
    <w:rsid w:val="00324937"/>
    <w:rsid w:val="00324C31"/>
    <w:rsid w:val="00325C68"/>
    <w:rsid w:val="00326129"/>
    <w:rsid w:val="00326424"/>
    <w:rsid w:val="00327B03"/>
    <w:rsid w:val="00327EF9"/>
    <w:rsid w:val="00330243"/>
    <w:rsid w:val="003305F3"/>
    <w:rsid w:val="0033075D"/>
    <w:rsid w:val="003312B1"/>
    <w:rsid w:val="003324CA"/>
    <w:rsid w:val="003325B0"/>
    <w:rsid w:val="00332DD8"/>
    <w:rsid w:val="00332E3C"/>
    <w:rsid w:val="0033316A"/>
    <w:rsid w:val="003334E9"/>
    <w:rsid w:val="0033433A"/>
    <w:rsid w:val="00334FFC"/>
    <w:rsid w:val="003359A3"/>
    <w:rsid w:val="00335DD5"/>
    <w:rsid w:val="003360B4"/>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674"/>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C04"/>
    <w:rsid w:val="00364C05"/>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77A1A"/>
    <w:rsid w:val="00377F62"/>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4BC"/>
    <w:rsid w:val="00386ECF"/>
    <w:rsid w:val="00387BA4"/>
    <w:rsid w:val="00390A82"/>
    <w:rsid w:val="00391CF7"/>
    <w:rsid w:val="00392776"/>
    <w:rsid w:val="00392F02"/>
    <w:rsid w:val="00393306"/>
    <w:rsid w:val="00394151"/>
    <w:rsid w:val="00394216"/>
    <w:rsid w:val="00394CC9"/>
    <w:rsid w:val="00394EE3"/>
    <w:rsid w:val="0039533D"/>
    <w:rsid w:val="003959B1"/>
    <w:rsid w:val="003961A7"/>
    <w:rsid w:val="00396303"/>
    <w:rsid w:val="0039637B"/>
    <w:rsid w:val="003964AE"/>
    <w:rsid w:val="00396FEC"/>
    <w:rsid w:val="003A06B7"/>
    <w:rsid w:val="003A0CD8"/>
    <w:rsid w:val="003A16D3"/>
    <w:rsid w:val="003A196D"/>
    <w:rsid w:val="003A216A"/>
    <w:rsid w:val="003A249A"/>
    <w:rsid w:val="003A2F4C"/>
    <w:rsid w:val="003A3229"/>
    <w:rsid w:val="003A42C8"/>
    <w:rsid w:val="003A47FD"/>
    <w:rsid w:val="003A4932"/>
    <w:rsid w:val="003A49DF"/>
    <w:rsid w:val="003A5107"/>
    <w:rsid w:val="003A55D6"/>
    <w:rsid w:val="003A5AA8"/>
    <w:rsid w:val="003A5C39"/>
    <w:rsid w:val="003A6236"/>
    <w:rsid w:val="003A68ED"/>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3C55"/>
    <w:rsid w:val="003B429C"/>
    <w:rsid w:val="003B45AA"/>
    <w:rsid w:val="003B53D8"/>
    <w:rsid w:val="003B5F4D"/>
    <w:rsid w:val="003B71B0"/>
    <w:rsid w:val="003B7EB7"/>
    <w:rsid w:val="003C0336"/>
    <w:rsid w:val="003C03E0"/>
    <w:rsid w:val="003C06DA"/>
    <w:rsid w:val="003C0F5B"/>
    <w:rsid w:val="003C1867"/>
    <w:rsid w:val="003C1B78"/>
    <w:rsid w:val="003C226D"/>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C7E29"/>
    <w:rsid w:val="003D07A2"/>
    <w:rsid w:val="003D1976"/>
    <w:rsid w:val="003D1991"/>
    <w:rsid w:val="003D1ACC"/>
    <w:rsid w:val="003D1B40"/>
    <w:rsid w:val="003D1EFA"/>
    <w:rsid w:val="003D246C"/>
    <w:rsid w:val="003D2912"/>
    <w:rsid w:val="003D2A12"/>
    <w:rsid w:val="003D2A18"/>
    <w:rsid w:val="003D337D"/>
    <w:rsid w:val="003D3513"/>
    <w:rsid w:val="003D3F68"/>
    <w:rsid w:val="003D47DF"/>
    <w:rsid w:val="003D48F9"/>
    <w:rsid w:val="003D5362"/>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601"/>
    <w:rsid w:val="003E69B9"/>
    <w:rsid w:val="003E6A5C"/>
    <w:rsid w:val="003E7070"/>
    <w:rsid w:val="003E7361"/>
    <w:rsid w:val="003E75CF"/>
    <w:rsid w:val="003E7C32"/>
    <w:rsid w:val="003F0084"/>
    <w:rsid w:val="003F072F"/>
    <w:rsid w:val="003F0F4F"/>
    <w:rsid w:val="003F1282"/>
    <w:rsid w:val="003F1679"/>
    <w:rsid w:val="003F1985"/>
    <w:rsid w:val="003F1A0E"/>
    <w:rsid w:val="003F1E38"/>
    <w:rsid w:val="003F1FD8"/>
    <w:rsid w:val="003F1FF4"/>
    <w:rsid w:val="003F240B"/>
    <w:rsid w:val="003F282B"/>
    <w:rsid w:val="003F28F9"/>
    <w:rsid w:val="003F2DA5"/>
    <w:rsid w:val="003F2E56"/>
    <w:rsid w:val="003F3C05"/>
    <w:rsid w:val="003F491F"/>
    <w:rsid w:val="003F4ED6"/>
    <w:rsid w:val="003F5079"/>
    <w:rsid w:val="003F5320"/>
    <w:rsid w:val="003F54D2"/>
    <w:rsid w:val="003F5590"/>
    <w:rsid w:val="003F5815"/>
    <w:rsid w:val="003F5ADC"/>
    <w:rsid w:val="003F61CE"/>
    <w:rsid w:val="003F68FD"/>
    <w:rsid w:val="003F6FBE"/>
    <w:rsid w:val="003F7161"/>
    <w:rsid w:val="003F77F3"/>
    <w:rsid w:val="003F7A18"/>
    <w:rsid w:val="004003DD"/>
    <w:rsid w:val="00400A7A"/>
    <w:rsid w:val="00401973"/>
    <w:rsid w:val="00402A31"/>
    <w:rsid w:val="00402E5D"/>
    <w:rsid w:val="00402E96"/>
    <w:rsid w:val="004030D9"/>
    <w:rsid w:val="00403E21"/>
    <w:rsid w:val="00403F04"/>
    <w:rsid w:val="004045B3"/>
    <w:rsid w:val="0040474C"/>
    <w:rsid w:val="00404CAD"/>
    <w:rsid w:val="00405F8D"/>
    <w:rsid w:val="004062DB"/>
    <w:rsid w:val="004072D2"/>
    <w:rsid w:val="004072DE"/>
    <w:rsid w:val="0040764F"/>
    <w:rsid w:val="004079A4"/>
    <w:rsid w:val="00407A40"/>
    <w:rsid w:val="00407A5C"/>
    <w:rsid w:val="00407F23"/>
    <w:rsid w:val="0041051F"/>
    <w:rsid w:val="004105DB"/>
    <w:rsid w:val="00410A15"/>
    <w:rsid w:val="00410F60"/>
    <w:rsid w:val="00411DE9"/>
    <w:rsid w:val="004137B1"/>
    <w:rsid w:val="00414803"/>
    <w:rsid w:val="00414AE2"/>
    <w:rsid w:val="00414B72"/>
    <w:rsid w:val="00414BD6"/>
    <w:rsid w:val="00415201"/>
    <w:rsid w:val="0041622E"/>
    <w:rsid w:val="0041627D"/>
    <w:rsid w:val="00416B73"/>
    <w:rsid w:val="00416BEC"/>
    <w:rsid w:val="00416EE8"/>
    <w:rsid w:val="004176FA"/>
    <w:rsid w:val="00417A99"/>
    <w:rsid w:val="00417AD3"/>
    <w:rsid w:val="00420276"/>
    <w:rsid w:val="004206BA"/>
    <w:rsid w:val="00420863"/>
    <w:rsid w:val="00420904"/>
    <w:rsid w:val="0042110B"/>
    <w:rsid w:val="004217CB"/>
    <w:rsid w:val="00421DBA"/>
    <w:rsid w:val="00422361"/>
    <w:rsid w:val="00422838"/>
    <w:rsid w:val="00422E0A"/>
    <w:rsid w:val="0042335E"/>
    <w:rsid w:val="004235CC"/>
    <w:rsid w:val="00423FE3"/>
    <w:rsid w:val="0042494D"/>
    <w:rsid w:val="00425845"/>
    <w:rsid w:val="004265F6"/>
    <w:rsid w:val="00426806"/>
    <w:rsid w:val="00426E5F"/>
    <w:rsid w:val="00427541"/>
    <w:rsid w:val="00427D97"/>
    <w:rsid w:val="00427E29"/>
    <w:rsid w:val="00427FFA"/>
    <w:rsid w:val="00430AD2"/>
    <w:rsid w:val="00431929"/>
    <w:rsid w:val="00431DD6"/>
    <w:rsid w:val="0043285A"/>
    <w:rsid w:val="00432B86"/>
    <w:rsid w:val="00432BBF"/>
    <w:rsid w:val="00432C62"/>
    <w:rsid w:val="00432CC3"/>
    <w:rsid w:val="004337F8"/>
    <w:rsid w:val="00433B2D"/>
    <w:rsid w:val="00433DAF"/>
    <w:rsid w:val="00433E77"/>
    <w:rsid w:val="00433E85"/>
    <w:rsid w:val="00433F0C"/>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C57"/>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EDA"/>
    <w:rsid w:val="00462F48"/>
    <w:rsid w:val="00463644"/>
    <w:rsid w:val="004639EC"/>
    <w:rsid w:val="00463B2B"/>
    <w:rsid w:val="00463F33"/>
    <w:rsid w:val="00463F81"/>
    <w:rsid w:val="00464A7D"/>
    <w:rsid w:val="00464DB7"/>
    <w:rsid w:val="00465040"/>
    <w:rsid w:val="00465074"/>
    <w:rsid w:val="004652F7"/>
    <w:rsid w:val="00465BF2"/>
    <w:rsid w:val="00465E11"/>
    <w:rsid w:val="00465F0B"/>
    <w:rsid w:val="0046654D"/>
    <w:rsid w:val="00466831"/>
    <w:rsid w:val="00466DA4"/>
    <w:rsid w:val="004672D9"/>
    <w:rsid w:val="004674C6"/>
    <w:rsid w:val="00467D67"/>
    <w:rsid w:val="00470D35"/>
    <w:rsid w:val="00471B2D"/>
    <w:rsid w:val="00471C02"/>
    <w:rsid w:val="00472185"/>
    <w:rsid w:val="00472250"/>
    <w:rsid w:val="004722D2"/>
    <w:rsid w:val="004729B1"/>
    <w:rsid w:val="0047338C"/>
    <w:rsid w:val="0047373C"/>
    <w:rsid w:val="00474729"/>
    <w:rsid w:val="00474CEA"/>
    <w:rsid w:val="00474D6E"/>
    <w:rsid w:val="00474FDB"/>
    <w:rsid w:val="0047586F"/>
    <w:rsid w:val="00475ACA"/>
    <w:rsid w:val="00475DBC"/>
    <w:rsid w:val="004763D2"/>
    <w:rsid w:val="004764CF"/>
    <w:rsid w:val="00476CD7"/>
    <w:rsid w:val="00476ED8"/>
    <w:rsid w:val="00477349"/>
    <w:rsid w:val="00477372"/>
    <w:rsid w:val="00477AFF"/>
    <w:rsid w:val="00477B80"/>
    <w:rsid w:val="004800E1"/>
    <w:rsid w:val="004804A8"/>
    <w:rsid w:val="004805C1"/>
    <w:rsid w:val="00480659"/>
    <w:rsid w:val="00480A14"/>
    <w:rsid w:val="004817A9"/>
    <w:rsid w:val="00481A23"/>
    <w:rsid w:val="00482B06"/>
    <w:rsid w:val="00482D8B"/>
    <w:rsid w:val="0048317F"/>
    <w:rsid w:val="004836D9"/>
    <w:rsid w:val="0048380C"/>
    <w:rsid w:val="0048385F"/>
    <w:rsid w:val="004838BA"/>
    <w:rsid w:val="00483BCD"/>
    <w:rsid w:val="00483CF6"/>
    <w:rsid w:val="00484660"/>
    <w:rsid w:val="0048493E"/>
    <w:rsid w:val="00484F09"/>
    <w:rsid w:val="00485012"/>
    <w:rsid w:val="00485104"/>
    <w:rsid w:val="004852CF"/>
    <w:rsid w:val="0048547C"/>
    <w:rsid w:val="0048597E"/>
    <w:rsid w:val="004861AB"/>
    <w:rsid w:val="00486DC0"/>
    <w:rsid w:val="00486E77"/>
    <w:rsid w:val="00486F8E"/>
    <w:rsid w:val="00487896"/>
    <w:rsid w:val="004878E9"/>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7AD"/>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0D8"/>
    <w:rsid w:val="004B09BD"/>
    <w:rsid w:val="004B0DEA"/>
    <w:rsid w:val="004B19BF"/>
    <w:rsid w:val="004B1F23"/>
    <w:rsid w:val="004B21FD"/>
    <w:rsid w:val="004B23C3"/>
    <w:rsid w:val="004B36F6"/>
    <w:rsid w:val="004B3753"/>
    <w:rsid w:val="004B3A61"/>
    <w:rsid w:val="004B3A97"/>
    <w:rsid w:val="004B4139"/>
    <w:rsid w:val="004B4356"/>
    <w:rsid w:val="004B4AF1"/>
    <w:rsid w:val="004B4D29"/>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BEB"/>
    <w:rsid w:val="004C2E34"/>
    <w:rsid w:val="004C321F"/>
    <w:rsid w:val="004C3996"/>
    <w:rsid w:val="004C39F3"/>
    <w:rsid w:val="004C3CB9"/>
    <w:rsid w:val="004C3FA8"/>
    <w:rsid w:val="004C45C5"/>
    <w:rsid w:val="004C466A"/>
    <w:rsid w:val="004C46C2"/>
    <w:rsid w:val="004C4909"/>
    <w:rsid w:val="004C4D1A"/>
    <w:rsid w:val="004C50B6"/>
    <w:rsid w:val="004C5A74"/>
    <w:rsid w:val="004C5AEC"/>
    <w:rsid w:val="004C5DD4"/>
    <w:rsid w:val="004C6027"/>
    <w:rsid w:val="004C6A32"/>
    <w:rsid w:val="004C72C7"/>
    <w:rsid w:val="004C733F"/>
    <w:rsid w:val="004C76F7"/>
    <w:rsid w:val="004C7862"/>
    <w:rsid w:val="004C7A22"/>
    <w:rsid w:val="004C7D60"/>
    <w:rsid w:val="004D0378"/>
    <w:rsid w:val="004D0A38"/>
    <w:rsid w:val="004D1D7B"/>
    <w:rsid w:val="004D1E66"/>
    <w:rsid w:val="004D1E78"/>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8FD"/>
    <w:rsid w:val="004D7917"/>
    <w:rsid w:val="004D7FA8"/>
    <w:rsid w:val="004E02AE"/>
    <w:rsid w:val="004E03FD"/>
    <w:rsid w:val="004E0E2F"/>
    <w:rsid w:val="004E11EE"/>
    <w:rsid w:val="004E12B2"/>
    <w:rsid w:val="004E1851"/>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A6A"/>
    <w:rsid w:val="004F3B01"/>
    <w:rsid w:val="004F4207"/>
    <w:rsid w:val="004F4381"/>
    <w:rsid w:val="004F4B02"/>
    <w:rsid w:val="004F4FB8"/>
    <w:rsid w:val="004F56F3"/>
    <w:rsid w:val="004F5BF3"/>
    <w:rsid w:val="004F5C5A"/>
    <w:rsid w:val="004F5D10"/>
    <w:rsid w:val="004F6043"/>
    <w:rsid w:val="004F692F"/>
    <w:rsid w:val="004F6BD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1DE1"/>
    <w:rsid w:val="00512119"/>
    <w:rsid w:val="005125BB"/>
    <w:rsid w:val="0051261D"/>
    <w:rsid w:val="00512DE3"/>
    <w:rsid w:val="00512F21"/>
    <w:rsid w:val="005136CC"/>
    <w:rsid w:val="00514397"/>
    <w:rsid w:val="00514CC8"/>
    <w:rsid w:val="00515955"/>
    <w:rsid w:val="00515C6A"/>
    <w:rsid w:val="005167E8"/>
    <w:rsid w:val="00516ACC"/>
    <w:rsid w:val="005203F5"/>
    <w:rsid w:val="00521489"/>
    <w:rsid w:val="00521EF7"/>
    <w:rsid w:val="0052307C"/>
    <w:rsid w:val="00523A33"/>
    <w:rsid w:val="00524265"/>
    <w:rsid w:val="00524CB0"/>
    <w:rsid w:val="00524D75"/>
    <w:rsid w:val="00524E0B"/>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2B1E"/>
    <w:rsid w:val="005331CE"/>
    <w:rsid w:val="00533F75"/>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0D9"/>
    <w:rsid w:val="005423B4"/>
    <w:rsid w:val="00543144"/>
    <w:rsid w:val="00543333"/>
    <w:rsid w:val="00543E40"/>
    <w:rsid w:val="00544F7A"/>
    <w:rsid w:val="00545421"/>
    <w:rsid w:val="00546197"/>
    <w:rsid w:val="00547AF9"/>
    <w:rsid w:val="00547B0A"/>
    <w:rsid w:val="00547E4F"/>
    <w:rsid w:val="00550CA9"/>
    <w:rsid w:val="0055124E"/>
    <w:rsid w:val="00551CB0"/>
    <w:rsid w:val="00551FCA"/>
    <w:rsid w:val="00552192"/>
    <w:rsid w:val="0055304D"/>
    <w:rsid w:val="00553130"/>
    <w:rsid w:val="0055326C"/>
    <w:rsid w:val="0055482E"/>
    <w:rsid w:val="00554B68"/>
    <w:rsid w:val="00554F48"/>
    <w:rsid w:val="00554FB3"/>
    <w:rsid w:val="005552B2"/>
    <w:rsid w:val="005556F0"/>
    <w:rsid w:val="00555C07"/>
    <w:rsid w:val="00556F2E"/>
    <w:rsid w:val="00557115"/>
    <w:rsid w:val="005576F7"/>
    <w:rsid w:val="00560492"/>
    <w:rsid w:val="005607A9"/>
    <w:rsid w:val="00561F4B"/>
    <w:rsid w:val="005629F2"/>
    <w:rsid w:val="00562A27"/>
    <w:rsid w:val="005631E6"/>
    <w:rsid w:val="005639A1"/>
    <w:rsid w:val="0056547E"/>
    <w:rsid w:val="00565866"/>
    <w:rsid w:val="005658A5"/>
    <w:rsid w:val="005676E4"/>
    <w:rsid w:val="0056772B"/>
    <w:rsid w:val="0057041C"/>
    <w:rsid w:val="00570586"/>
    <w:rsid w:val="00570B85"/>
    <w:rsid w:val="005719CC"/>
    <w:rsid w:val="00572669"/>
    <w:rsid w:val="00572B62"/>
    <w:rsid w:val="0057316B"/>
    <w:rsid w:val="005739DE"/>
    <w:rsid w:val="00574850"/>
    <w:rsid w:val="00575A6D"/>
    <w:rsid w:val="00575ED0"/>
    <w:rsid w:val="0058009B"/>
    <w:rsid w:val="0058025A"/>
    <w:rsid w:val="005812E8"/>
    <w:rsid w:val="0058187B"/>
    <w:rsid w:val="005819DD"/>
    <w:rsid w:val="0058268D"/>
    <w:rsid w:val="00582D54"/>
    <w:rsid w:val="0058368D"/>
    <w:rsid w:val="00583984"/>
    <w:rsid w:val="00583DC5"/>
    <w:rsid w:val="00583FF2"/>
    <w:rsid w:val="00584310"/>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D48"/>
    <w:rsid w:val="00593F9E"/>
    <w:rsid w:val="005941A5"/>
    <w:rsid w:val="005942D5"/>
    <w:rsid w:val="005943C4"/>
    <w:rsid w:val="0059466A"/>
    <w:rsid w:val="00594752"/>
    <w:rsid w:val="0059515E"/>
    <w:rsid w:val="00595F2A"/>
    <w:rsid w:val="005962C8"/>
    <w:rsid w:val="0059633F"/>
    <w:rsid w:val="00596924"/>
    <w:rsid w:val="00596B5B"/>
    <w:rsid w:val="00597E5D"/>
    <w:rsid w:val="005A085B"/>
    <w:rsid w:val="005A0D01"/>
    <w:rsid w:val="005A0F1C"/>
    <w:rsid w:val="005A1116"/>
    <w:rsid w:val="005A1928"/>
    <w:rsid w:val="005A1D95"/>
    <w:rsid w:val="005A2608"/>
    <w:rsid w:val="005A29EA"/>
    <w:rsid w:val="005A2E56"/>
    <w:rsid w:val="005A329D"/>
    <w:rsid w:val="005A451E"/>
    <w:rsid w:val="005A4B0B"/>
    <w:rsid w:val="005A4C72"/>
    <w:rsid w:val="005A5467"/>
    <w:rsid w:val="005A583A"/>
    <w:rsid w:val="005A5966"/>
    <w:rsid w:val="005A5CD5"/>
    <w:rsid w:val="005A67B8"/>
    <w:rsid w:val="005A6BB7"/>
    <w:rsid w:val="005A7268"/>
    <w:rsid w:val="005A72A7"/>
    <w:rsid w:val="005B051F"/>
    <w:rsid w:val="005B0567"/>
    <w:rsid w:val="005B078E"/>
    <w:rsid w:val="005B1220"/>
    <w:rsid w:val="005B141C"/>
    <w:rsid w:val="005B2022"/>
    <w:rsid w:val="005B3367"/>
    <w:rsid w:val="005B3475"/>
    <w:rsid w:val="005B385D"/>
    <w:rsid w:val="005B4429"/>
    <w:rsid w:val="005B448B"/>
    <w:rsid w:val="005B47C8"/>
    <w:rsid w:val="005B4D18"/>
    <w:rsid w:val="005B5668"/>
    <w:rsid w:val="005B5953"/>
    <w:rsid w:val="005B5CF5"/>
    <w:rsid w:val="005B5F79"/>
    <w:rsid w:val="005B6062"/>
    <w:rsid w:val="005B6D11"/>
    <w:rsid w:val="005B792A"/>
    <w:rsid w:val="005B7F68"/>
    <w:rsid w:val="005C00CC"/>
    <w:rsid w:val="005C028B"/>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2A2"/>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6D99"/>
    <w:rsid w:val="005D717C"/>
    <w:rsid w:val="005D75B1"/>
    <w:rsid w:val="005D7632"/>
    <w:rsid w:val="005D7C23"/>
    <w:rsid w:val="005E05A6"/>
    <w:rsid w:val="005E19B4"/>
    <w:rsid w:val="005E1EE7"/>
    <w:rsid w:val="005E20DA"/>
    <w:rsid w:val="005E20F1"/>
    <w:rsid w:val="005E374B"/>
    <w:rsid w:val="005E3C68"/>
    <w:rsid w:val="005E475E"/>
    <w:rsid w:val="005E4A77"/>
    <w:rsid w:val="005E4FEF"/>
    <w:rsid w:val="005E534E"/>
    <w:rsid w:val="005E597B"/>
    <w:rsid w:val="005E5CBA"/>
    <w:rsid w:val="005E684F"/>
    <w:rsid w:val="005E6905"/>
    <w:rsid w:val="005E6A21"/>
    <w:rsid w:val="005E6BCB"/>
    <w:rsid w:val="005E7016"/>
    <w:rsid w:val="005E7729"/>
    <w:rsid w:val="005E7A84"/>
    <w:rsid w:val="005E7E5C"/>
    <w:rsid w:val="005F0059"/>
    <w:rsid w:val="005F03E6"/>
    <w:rsid w:val="005F07DD"/>
    <w:rsid w:val="005F1180"/>
    <w:rsid w:val="005F15A5"/>
    <w:rsid w:val="005F16A2"/>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09"/>
    <w:rsid w:val="00606E30"/>
    <w:rsid w:val="00607638"/>
    <w:rsid w:val="0060764C"/>
    <w:rsid w:val="00607DB2"/>
    <w:rsid w:val="006102C5"/>
    <w:rsid w:val="006116F6"/>
    <w:rsid w:val="00611E72"/>
    <w:rsid w:val="006122AA"/>
    <w:rsid w:val="006123A2"/>
    <w:rsid w:val="0061264E"/>
    <w:rsid w:val="00613713"/>
    <w:rsid w:val="00615075"/>
    <w:rsid w:val="00615FFB"/>
    <w:rsid w:val="006173AF"/>
    <w:rsid w:val="006175CF"/>
    <w:rsid w:val="00617782"/>
    <w:rsid w:val="006178BC"/>
    <w:rsid w:val="006205C1"/>
    <w:rsid w:val="00620D81"/>
    <w:rsid w:val="006216B9"/>
    <w:rsid w:val="0062180E"/>
    <w:rsid w:val="00621C0F"/>
    <w:rsid w:val="00622637"/>
    <w:rsid w:val="0062275E"/>
    <w:rsid w:val="006233B5"/>
    <w:rsid w:val="0062340D"/>
    <w:rsid w:val="00623FDF"/>
    <w:rsid w:val="0062416F"/>
    <w:rsid w:val="00624B5C"/>
    <w:rsid w:val="00624E83"/>
    <w:rsid w:val="006252F1"/>
    <w:rsid w:val="006258FC"/>
    <w:rsid w:val="00625932"/>
    <w:rsid w:val="00625FCB"/>
    <w:rsid w:val="0062606D"/>
    <w:rsid w:val="006261CB"/>
    <w:rsid w:val="0062624E"/>
    <w:rsid w:val="00626996"/>
    <w:rsid w:val="0063078B"/>
    <w:rsid w:val="0063085D"/>
    <w:rsid w:val="0063112E"/>
    <w:rsid w:val="006311F5"/>
    <w:rsid w:val="006312FE"/>
    <w:rsid w:val="00631502"/>
    <w:rsid w:val="006315B1"/>
    <w:rsid w:val="0063190E"/>
    <w:rsid w:val="006319DE"/>
    <w:rsid w:val="00632516"/>
    <w:rsid w:val="0063253F"/>
    <w:rsid w:val="00632624"/>
    <w:rsid w:val="006326A8"/>
    <w:rsid w:val="006328C1"/>
    <w:rsid w:val="00633CAB"/>
    <w:rsid w:val="00634477"/>
    <w:rsid w:val="0063449E"/>
    <w:rsid w:val="006344A4"/>
    <w:rsid w:val="006348EB"/>
    <w:rsid w:val="00635564"/>
    <w:rsid w:val="00635FF3"/>
    <w:rsid w:val="00636784"/>
    <w:rsid w:val="00636A1F"/>
    <w:rsid w:val="00636FE4"/>
    <w:rsid w:val="006375CF"/>
    <w:rsid w:val="00637C32"/>
    <w:rsid w:val="00637D64"/>
    <w:rsid w:val="006404BF"/>
    <w:rsid w:val="006408EC"/>
    <w:rsid w:val="006410AC"/>
    <w:rsid w:val="006411FD"/>
    <w:rsid w:val="006415CF"/>
    <w:rsid w:val="006418F8"/>
    <w:rsid w:val="00641B9F"/>
    <w:rsid w:val="00642A59"/>
    <w:rsid w:val="00642AEB"/>
    <w:rsid w:val="00643CD3"/>
    <w:rsid w:val="00643D1C"/>
    <w:rsid w:val="006440BA"/>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6F39"/>
    <w:rsid w:val="0065711D"/>
    <w:rsid w:val="00657394"/>
    <w:rsid w:val="0066011C"/>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4768"/>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2CDD"/>
    <w:rsid w:val="006937D5"/>
    <w:rsid w:val="0069399C"/>
    <w:rsid w:val="00693A7D"/>
    <w:rsid w:val="00693DA7"/>
    <w:rsid w:val="00693F73"/>
    <w:rsid w:val="006947F0"/>
    <w:rsid w:val="00694BAD"/>
    <w:rsid w:val="00695199"/>
    <w:rsid w:val="00695BF4"/>
    <w:rsid w:val="00695D19"/>
    <w:rsid w:val="006962CA"/>
    <w:rsid w:val="00696940"/>
    <w:rsid w:val="00696B22"/>
    <w:rsid w:val="00696D35"/>
    <w:rsid w:val="00697217"/>
    <w:rsid w:val="0069757C"/>
    <w:rsid w:val="006A0036"/>
    <w:rsid w:val="006A0AD1"/>
    <w:rsid w:val="006A0F92"/>
    <w:rsid w:val="006A0FC3"/>
    <w:rsid w:val="006A16FF"/>
    <w:rsid w:val="006A188F"/>
    <w:rsid w:val="006A18F2"/>
    <w:rsid w:val="006A1C77"/>
    <w:rsid w:val="006A1EE8"/>
    <w:rsid w:val="006A223C"/>
    <w:rsid w:val="006A2312"/>
    <w:rsid w:val="006A2474"/>
    <w:rsid w:val="006A28BE"/>
    <w:rsid w:val="006A2CBC"/>
    <w:rsid w:val="006A4FF4"/>
    <w:rsid w:val="006A50B5"/>
    <w:rsid w:val="006A514D"/>
    <w:rsid w:val="006A549A"/>
    <w:rsid w:val="006A64C8"/>
    <w:rsid w:val="006A6CAB"/>
    <w:rsid w:val="006A7C1A"/>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4CD"/>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9C4"/>
    <w:rsid w:val="006C4C26"/>
    <w:rsid w:val="006C5940"/>
    <w:rsid w:val="006C5A1D"/>
    <w:rsid w:val="006C5A6E"/>
    <w:rsid w:val="006C6C6E"/>
    <w:rsid w:val="006C7031"/>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2AF"/>
    <w:rsid w:val="006D6CFF"/>
    <w:rsid w:val="006D7081"/>
    <w:rsid w:val="006D7134"/>
    <w:rsid w:val="006D7B27"/>
    <w:rsid w:val="006D7D34"/>
    <w:rsid w:val="006E0A21"/>
    <w:rsid w:val="006E0C56"/>
    <w:rsid w:val="006E1624"/>
    <w:rsid w:val="006E178F"/>
    <w:rsid w:val="006E1B28"/>
    <w:rsid w:val="006E1CAA"/>
    <w:rsid w:val="006E1D6C"/>
    <w:rsid w:val="006E213C"/>
    <w:rsid w:val="006E21A6"/>
    <w:rsid w:val="006E249F"/>
    <w:rsid w:val="006E2548"/>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12"/>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369E"/>
    <w:rsid w:val="007137B7"/>
    <w:rsid w:val="007148D0"/>
    <w:rsid w:val="00714919"/>
    <w:rsid w:val="00714D88"/>
    <w:rsid w:val="00714F57"/>
    <w:rsid w:val="007157B7"/>
    <w:rsid w:val="00716001"/>
    <w:rsid w:val="00717AFC"/>
    <w:rsid w:val="00717CBD"/>
    <w:rsid w:val="00720CE6"/>
    <w:rsid w:val="0072166E"/>
    <w:rsid w:val="00721679"/>
    <w:rsid w:val="00721D85"/>
    <w:rsid w:val="00722289"/>
    <w:rsid w:val="007225D7"/>
    <w:rsid w:val="007232BF"/>
    <w:rsid w:val="00723562"/>
    <w:rsid w:val="007236F8"/>
    <w:rsid w:val="0072477F"/>
    <w:rsid w:val="00724C49"/>
    <w:rsid w:val="0072546D"/>
    <w:rsid w:val="007255B7"/>
    <w:rsid w:val="00725DE7"/>
    <w:rsid w:val="007263A9"/>
    <w:rsid w:val="0072664F"/>
    <w:rsid w:val="00726A85"/>
    <w:rsid w:val="00726ADB"/>
    <w:rsid w:val="00726B53"/>
    <w:rsid w:val="00726DFC"/>
    <w:rsid w:val="00727071"/>
    <w:rsid w:val="00727242"/>
    <w:rsid w:val="00727EB1"/>
    <w:rsid w:val="00731097"/>
    <w:rsid w:val="00731359"/>
    <w:rsid w:val="007313B7"/>
    <w:rsid w:val="00731E1D"/>
    <w:rsid w:val="007328D6"/>
    <w:rsid w:val="00732EE8"/>
    <w:rsid w:val="0073334B"/>
    <w:rsid w:val="0073413D"/>
    <w:rsid w:val="0073419D"/>
    <w:rsid w:val="007341C5"/>
    <w:rsid w:val="00734EB7"/>
    <w:rsid w:val="00735DFF"/>
    <w:rsid w:val="00736538"/>
    <w:rsid w:val="00736820"/>
    <w:rsid w:val="00737096"/>
    <w:rsid w:val="00737847"/>
    <w:rsid w:val="00737EE2"/>
    <w:rsid w:val="00741066"/>
    <w:rsid w:val="0074158F"/>
    <w:rsid w:val="00741B7D"/>
    <w:rsid w:val="0074249E"/>
    <w:rsid w:val="00742990"/>
    <w:rsid w:val="007437E5"/>
    <w:rsid w:val="00744B8C"/>
    <w:rsid w:val="00745152"/>
    <w:rsid w:val="0074523F"/>
    <w:rsid w:val="007452CF"/>
    <w:rsid w:val="00746432"/>
    <w:rsid w:val="0074697D"/>
    <w:rsid w:val="00746F72"/>
    <w:rsid w:val="00747AEC"/>
    <w:rsid w:val="00747BC4"/>
    <w:rsid w:val="0075051D"/>
    <w:rsid w:val="00750FF7"/>
    <w:rsid w:val="0075162C"/>
    <w:rsid w:val="007518C0"/>
    <w:rsid w:val="00751CF0"/>
    <w:rsid w:val="0075227C"/>
    <w:rsid w:val="007525A8"/>
    <w:rsid w:val="00752632"/>
    <w:rsid w:val="00753022"/>
    <w:rsid w:val="00753033"/>
    <w:rsid w:val="00753908"/>
    <w:rsid w:val="00753A6B"/>
    <w:rsid w:val="00753E15"/>
    <w:rsid w:val="0075425A"/>
    <w:rsid w:val="007550B4"/>
    <w:rsid w:val="007554AD"/>
    <w:rsid w:val="00756576"/>
    <w:rsid w:val="007569A7"/>
    <w:rsid w:val="00756BE8"/>
    <w:rsid w:val="00757096"/>
    <w:rsid w:val="0075737E"/>
    <w:rsid w:val="007574C9"/>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4BDE"/>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E40"/>
    <w:rsid w:val="00773F65"/>
    <w:rsid w:val="00773F82"/>
    <w:rsid w:val="0077434B"/>
    <w:rsid w:val="00774A13"/>
    <w:rsid w:val="007754EA"/>
    <w:rsid w:val="007758C9"/>
    <w:rsid w:val="00776637"/>
    <w:rsid w:val="00776F38"/>
    <w:rsid w:val="007771C3"/>
    <w:rsid w:val="00777E61"/>
    <w:rsid w:val="0078307E"/>
    <w:rsid w:val="007832EC"/>
    <w:rsid w:val="007834C0"/>
    <w:rsid w:val="00783C29"/>
    <w:rsid w:val="00784107"/>
    <w:rsid w:val="0078465C"/>
    <w:rsid w:val="007846F4"/>
    <w:rsid w:val="00785BD6"/>
    <w:rsid w:val="007861F4"/>
    <w:rsid w:val="007864B9"/>
    <w:rsid w:val="007867BB"/>
    <w:rsid w:val="00786C7A"/>
    <w:rsid w:val="00786E86"/>
    <w:rsid w:val="00787FC2"/>
    <w:rsid w:val="00790FEC"/>
    <w:rsid w:val="00791285"/>
    <w:rsid w:val="0079187E"/>
    <w:rsid w:val="00791CC0"/>
    <w:rsid w:val="00791D15"/>
    <w:rsid w:val="00792559"/>
    <w:rsid w:val="007927C7"/>
    <w:rsid w:val="007928BC"/>
    <w:rsid w:val="007929B7"/>
    <w:rsid w:val="00793B4C"/>
    <w:rsid w:val="007942B9"/>
    <w:rsid w:val="0079485D"/>
    <w:rsid w:val="00794A64"/>
    <w:rsid w:val="007951C7"/>
    <w:rsid w:val="007957EF"/>
    <w:rsid w:val="007957F6"/>
    <w:rsid w:val="00795C21"/>
    <w:rsid w:val="0079695A"/>
    <w:rsid w:val="00796CD6"/>
    <w:rsid w:val="00796FBD"/>
    <w:rsid w:val="00797092"/>
    <w:rsid w:val="0079758B"/>
    <w:rsid w:val="00797598"/>
    <w:rsid w:val="007975C5"/>
    <w:rsid w:val="00797A62"/>
    <w:rsid w:val="00797D4D"/>
    <w:rsid w:val="007A05E2"/>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6E53"/>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649"/>
    <w:rsid w:val="007C6870"/>
    <w:rsid w:val="007C6A51"/>
    <w:rsid w:val="007C6B6F"/>
    <w:rsid w:val="007C6D54"/>
    <w:rsid w:val="007C72A8"/>
    <w:rsid w:val="007D01F1"/>
    <w:rsid w:val="007D05FD"/>
    <w:rsid w:val="007D1167"/>
    <w:rsid w:val="007D1BA4"/>
    <w:rsid w:val="007D2289"/>
    <w:rsid w:val="007D2823"/>
    <w:rsid w:val="007D2899"/>
    <w:rsid w:val="007D3169"/>
    <w:rsid w:val="007D382B"/>
    <w:rsid w:val="007D3ACC"/>
    <w:rsid w:val="007D47CD"/>
    <w:rsid w:val="007D5A97"/>
    <w:rsid w:val="007D5B20"/>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43"/>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161"/>
    <w:rsid w:val="00803BB2"/>
    <w:rsid w:val="00804227"/>
    <w:rsid w:val="0080533F"/>
    <w:rsid w:val="008064FA"/>
    <w:rsid w:val="00806522"/>
    <w:rsid w:val="00806AF9"/>
    <w:rsid w:val="00806CBB"/>
    <w:rsid w:val="00806D18"/>
    <w:rsid w:val="008070E2"/>
    <w:rsid w:val="00807123"/>
    <w:rsid w:val="0080737A"/>
    <w:rsid w:val="008077EA"/>
    <w:rsid w:val="0080780F"/>
    <w:rsid w:val="00807B11"/>
    <w:rsid w:val="00807B5C"/>
    <w:rsid w:val="00810344"/>
    <w:rsid w:val="008125C7"/>
    <w:rsid w:val="008136B6"/>
    <w:rsid w:val="00813F05"/>
    <w:rsid w:val="00813F7F"/>
    <w:rsid w:val="008144EA"/>
    <w:rsid w:val="0081465C"/>
    <w:rsid w:val="008150E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4FCC"/>
    <w:rsid w:val="00835FD5"/>
    <w:rsid w:val="00836C03"/>
    <w:rsid w:val="00837AA5"/>
    <w:rsid w:val="00837EB7"/>
    <w:rsid w:val="0084009E"/>
    <w:rsid w:val="00840142"/>
    <w:rsid w:val="0084078A"/>
    <w:rsid w:val="008409E8"/>
    <w:rsid w:val="00841439"/>
    <w:rsid w:val="00841619"/>
    <w:rsid w:val="008419DA"/>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5FA1"/>
    <w:rsid w:val="008562A0"/>
    <w:rsid w:val="008565EF"/>
    <w:rsid w:val="0085660A"/>
    <w:rsid w:val="00856CE2"/>
    <w:rsid w:val="00856FF7"/>
    <w:rsid w:val="0085775F"/>
    <w:rsid w:val="00857778"/>
    <w:rsid w:val="00857AA3"/>
    <w:rsid w:val="00857D43"/>
    <w:rsid w:val="00857E78"/>
    <w:rsid w:val="00860269"/>
    <w:rsid w:val="0086069F"/>
    <w:rsid w:val="008616AE"/>
    <w:rsid w:val="00861728"/>
    <w:rsid w:val="008622A1"/>
    <w:rsid w:val="008632C0"/>
    <w:rsid w:val="0086403E"/>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AE8"/>
    <w:rsid w:val="00874DFD"/>
    <w:rsid w:val="0087541C"/>
    <w:rsid w:val="008760A4"/>
    <w:rsid w:val="0087630F"/>
    <w:rsid w:val="008765A6"/>
    <w:rsid w:val="00876906"/>
    <w:rsid w:val="008772BE"/>
    <w:rsid w:val="0087777D"/>
    <w:rsid w:val="00877F16"/>
    <w:rsid w:val="00880F6C"/>
    <w:rsid w:val="00881166"/>
    <w:rsid w:val="00881712"/>
    <w:rsid w:val="00881C03"/>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977F2"/>
    <w:rsid w:val="008A08F8"/>
    <w:rsid w:val="008A0E21"/>
    <w:rsid w:val="008A1CAD"/>
    <w:rsid w:val="008A1EB8"/>
    <w:rsid w:val="008A2168"/>
    <w:rsid w:val="008A25F1"/>
    <w:rsid w:val="008A2701"/>
    <w:rsid w:val="008A3A72"/>
    <w:rsid w:val="008A4270"/>
    <w:rsid w:val="008A4C71"/>
    <w:rsid w:val="008A64D7"/>
    <w:rsid w:val="008A686A"/>
    <w:rsid w:val="008A74A1"/>
    <w:rsid w:val="008A7D0D"/>
    <w:rsid w:val="008A7E55"/>
    <w:rsid w:val="008A7FD7"/>
    <w:rsid w:val="008B00C7"/>
    <w:rsid w:val="008B040C"/>
    <w:rsid w:val="008B08A2"/>
    <w:rsid w:val="008B0D0D"/>
    <w:rsid w:val="008B0F95"/>
    <w:rsid w:val="008B13DF"/>
    <w:rsid w:val="008B1C49"/>
    <w:rsid w:val="008B1ED0"/>
    <w:rsid w:val="008B200A"/>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1C3"/>
    <w:rsid w:val="008C23A2"/>
    <w:rsid w:val="008C2477"/>
    <w:rsid w:val="008C3023"/>
    <w:rsid w:val="008C371D"/>
    <w:rsid w:val="008C403E"/>
    <w:rsid w:val="008C44B4"/>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4B7E"/>
    <w:rsid w:val="008D56F4"/>
    <w:rsid w:val="008D59F7"/>
    <w:rsid w:val="008D5A0A"/>
    <w:rsid w:val="008D5A2D"/>
    <w:rsid w:val="008D5C60"/>
    <w:rsid w:val="008D5D7D"/>
    <w:rsid w:val="008D5E51"/>
    <w:rsid w:val="008D7109"/>
    <w:rsid w:val="008D7742"/>
    <w:rsid w:val="008E0FA4"/>
    <w:rsid w:val="008E1130"/>
    <w:rsid w:val="008E1C8B"/>
    <w:rsid w:val="008E2080"/>
    <w:rsid w:val="008E2C29"/>
    <w:rsid w:val="008E2E7B"/>
    <w:rsid w:val="008E3533"/>
    <w:rsid w:val="008E3924"/>
    <w:rsid w:val="008E4604"/>
    <w:rsid w:val="008E4B36"/>
    <w:rsid w:val="008E4B5B"/>
    <w:rsid w:val="008E584F"/>
    <w:rsid w:val="008E7145"/>
    <w:rsid w:val="008E742E"/>
    <w:rsid w:val="008E7E24"/>
    <w:rsid w:val="008F009E"/>
    <w:rsid w:val="008F05D8"/>
    <w:rsid w:val="008F088C"/>
    <w:rsid w:val="008F0FA2"/>
    <w:rsid w:val="008F103C"/>
    <w:rsid w:val="008F1ACD"/>
    <w:rsid w:val="008F2311"/>
    <w:rsid w:val="008F2E34"/>
    <w:rsid w:val="008F2E41"/>
    <w:rsid w:val="008F33AA"/>
    <w:rsid w:val="008F38FD"/>
    <w:rsid w:val="008F39F2"/>
    <w:rsid w:val="008F3A68"/>
    <w:rsid w:val="008F4270"/>
    <w:rsid w:val="008F432A"/>
    <w:rsid w:val="008F455D"/>
    <w:rsid w:val="008F532F"/>
    <w:rsid w:val="008F5395"/>
    <w:rsid w:val="008F54BD"/>
    <w:rsid w:val="008F5666"/>
    <w:rsid w:val="008F5A5B"/>
    <w:rsid w:val="008F5D19"/>
    <w:rsid w:val="008F5EA6"/>
    <w:rsid w:val="008F6101"/>
    <w:rsid w:val="008F61F4"/>
    <w:rsid w:val="008F6206"/>
    <w:rsid w:val="008F63AD"/>
    <w:rsid w:val="008F6897"/>
    <w:rsid w:val="008F7104"/>
    <w:rsid w:val="008F73D1"/>
    <w:rsid w:val="008F740C"/>
    <w:rsid w:val="009005CC"/>
    <w:rsid w:val="009005EE"/>
    <w:rsid w:val="0090064F"/>
    <w:rsid w:val="00900663"/>
    <w:rsid w:val="0090078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680F"/>
    <w:rsid w:val="0091770B"/>
    <w:rsid w:val="00917B84"/>
    <w:rsid w:val="00920205"/>
    <w:rsid w:val="00921949"/>
    <w:rsid w:val="00921A83"/>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8ED"/>
    <w:rsid w:val="009349A6"/>
    <w:rsid w:val="00934D9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4CB2"/>
    <w:rsid w:val="0094506E"/>
    <w:rsid w:val="0094543D"/>
    <w:rsid w:val="009459C3"/>
    <w:rsid w:val="00946D4A"/>
    <w:rsid w:val="009470D1"/>
    <w:rsid w:val="00947678"/>
    <w:rsid w:val="00947897"/>
    <w:rsid w:val="00947CE3"/>
    <w:rsid w:val="00950813"/>
    <w:rsid w:val="00950F8B"/>
    <w:rsid w:val="0095143F"/>
    <w:rsid w:val="009516EB"/>
    <w:rsid w:val="0095259D"/>
    <w:rsid w:val="009526B2"/>
    <w:rsid w:val="009526C6"/>
    <w:rsid w:val="009529D0"/>
    <w:rsid w:val="0095306F"/>
    <w:rsid w:val="009536E5"/>
    <w:rsid w:val="0095381A"/>
    <w:rsid w:val="00953893"/>
    <w:rsid w:val="00953982"/>
    <w:rsid w:val="009539E7"/>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4205"/>
    <w:rsid w:val="00964263"/>
    <w:rsid w:val="00964583"/>
    <w:rsid w:val="009657FE"/>
    <w:rsid w:val="00965DC9"/>
    <w:rsid w:val="0096649B"/>
    <w:rsid w:val="009671DC"/>
    <w:rsid w:val="00970040"/>
    <w:rsid w:val="009708F0"/>
    <w:rsid w:val="0097094F"/>
    <w:rsid w:val="00970B0E"/>
    <w:rsid w:val="00970BDC"/>
    <w:rsid w:val="00970CE1"/>
    <w:rsid w:val="00971579"/>
    <w:rsid w:val="0097178E"/>
    <w:rsid w:val="00971980"/>
    <w:rsid w:val="00971DBA"/>
    <w:rsid w:val="00971DD6"/>
    <w:rsid w:val="00971F5E"/>
    <w:rsid w:val="009723B4"/>
    <w:rsid w:val="009729FC"/>
    <w:rsid w:val="009730DF"/>
    <w:rsid w:val="00973219"/>
    <w:rsid w:val="00974B5A"/>
    <w:rsid w:val="00975224"/>
    <w:rsid w:val="00975FB6"/>
    <w:rsid w:val="009769C3"/>
    <w:rsid w:val="00976C8F"/>
    <w:rsid w:val="00976DAF"/>
    <w:rsid w:val="00977EFB"/>
    <w:rsid w:val="009802E1"/>
    <w:rsid w:val="00980BE4"/>
    <w:rsid w:val="00980BF8"/>
    <w:rsid w:val="00980C30"/>
    <w:rsid w:val="009811BE"/>
    <w:rsid w:val="009818F6"/>
    <w:rsid w:val="00981E6D"/>
    <w:rsid w:val="0098211B"/>
    <w:rsid w:val="00982AFD"/>
    <w:rsid w:val="009830B9"/>
    <w:rsid w:val="0098323E"/>
    <w:rsid w:val="009833C7"/>
    <w:rsid w:val="00983671"/>
    <w:rsid w:val="00983E48"/>
    <w:rsid w:val="00983EAA"/>
    <w:rsid w:val="009863C3"/>
    <w:rsid w:val="0098654C"/>
    <w:rsid w:val="00986FE0"/>
    <w:rsid w:val="0098716E"/>
    <w:rsid w:val="0098723D"/>
    <w:rsid w:val="00990D54"/>
    <w:rsid w:val="00991C36"/>
    <w:rsid w:val="009924CB"/>
    <w:rsid w:val="009928FF"/>
    <w:rsid w:val="00992913"/>
    <w:rsid w:val="00992AB7"/>
    <w:rsid w:val="0099398C"/>
    <w:rsid w:val="00994005"/>
    <w:rsid w:val="00994B7A"/>
    <w:rsid w:val="0099519F"/>
    <w:rsid w:val="00995C0C"/>
    <w:rsid w:val="0099652B"/>
    <w:rsid w:val="00996701"/>
    <w:rsid w:val="009969EC"/>
    <w:rsid w:val="0099731F"/>
    <w:rsid w:val="00997748"/>
    <w:rsid w:val="009A0750"/>
    <w:rsid w:val="009A07AC"/>
    <w:rsid w:val="009A1DFC"/>
    <w:rsid w:val="009A20D2"/>
    <w:rsid w:val="009A30CD"/>
    <w:rsid w:val="009A3970"/>
    <w:rsid w:val="009A4651"/>
    <w:rsid w:val="009A490A"/>
    <w:rsid w:val="009A49A2"/>
    <w:rsid w:val="009A4D02"/>
    <w:rsid w:val="009A4E8E"/>
    <w:rsid w:val="009A5691"/>
    <w:rsid w:val="009A5C89"/>
    <w:rsid w:val="009A65F2"/>
    <w:rsid w:val="009A6AB7"/>
    <w:rsid w:val="009A6CFD"/>
    <w:rsid w:val="009A7566"/>
    <w:rsid w:val="009A757E"/>
    <w:rsid w:val="009A7851"/>
    <w:rsid w:val="009A78B6"/>
    <w:rsid w:val="009B086A"/>
    <w:rsid w:val="009B0F23"/>
    <w:rsid w:val="009B141D"/>
    <w:rsid w:val="009B17EC"/>
    <w:rsid w:val="009B1F09"/>
    <w:rsid w:val="009B2851"/>
    <w:rsid w:val="009B2DD8"/>
    <w:rsid w:val="009B33CC"/>
    <w:rsid w:val="009B3499"/>
    <w:rsid w:val="009B376F"/>
    <w:rsid w:val="009B3875"/>
    <w:rsid w:val="009B3989"/>
    <w:rsid w:val="009B3D17"/>
    <w:rsid w:val="009B3FAD"/>
    <w:rsid w:val="009B4B91"/>
    <w:rsid w:val="009B4C88"/>
    <w:rsid w:val="009B5087"/>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47E"/>
    <w:rsid w:val="009C3935"/>
    <w:rsid w:val="009C4EB4"/>
    <w:rsid w:val="009C4FF5"/>
    <w:rsid w:val="009C51FC"/>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1F09"/>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398"/>
    <w:rsid w:val="009E6470"/>
    <w:rsid w:val="009E6F04"/>
    <w:rsid w:val="009F05BF"/>
    <w:rsid w:val="009F08EF"/>
    <w:rsid w:val="009F16A6"/>
    <w:rsid w:val="009F18DE"/>
    <w:rsid w:val="009F1AF6"/>
    <w:rsid w:val="009F1E72"/>
    <w:rsid w:val="009F230A"/>
    <w:rsid w:val="009F2407"/>
    <w:rsid w:val="009F29FC"/>
    <w:rsid w:val="009F3323"/>
    <w:rsid w:val="009F4335"/>
    <w:rsid w:val="009F553C"/>
    <w:rsid w:val="009F5752"/>
    <w:rsid w:val="009F576B"/>
    <w:rsid w:val="009F5953"/>
    <w:rsid w:val="009F5D7A"/>
    <w:rsid w:val="009F603A"/>
    <w:rsid w:val="009F6649"/>
    <w:rsid w:val="009F6883"/>
    <w:rsid w:val="009F7216"/>
    <w:rsid w:val="009F740A"/>
    <w:rsid w:val="009F7497"/>
    <w:rsid w:val="009F7D36"/>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AE5"/>
    <w:rsid w:val="00A07BB8"/>
    <w:rsid w:val="00A07D22"/>
    <w:rsid w:val="00A1016C"/>
    <w:rsid w:val="00A10635"/>
    <w:rsid w:val="00A10BBB"/>
    <w:rsid w:val="00A10D63"/>
    <w:rsid w:val="00A115E2"/>
    <w:rsid w:val="00A11801"/>
    <w:rsid w:val="00A11B97"/>
    <w:rsid w:val="00A13114"/>
    <w:rsid w:val="00A138B5"/>
    <w:rsid w:val="00A13D7D"/>
    <w:rsid w:val="00A14C88"/>
    <w:rsid w:val="00A14E3E"/>
    <w:rsid w:val="00A14E84"/>
    <w:rsid w:val="00A15A19"/>
    <w:rsid w:val="00A15BBD"/>
    <w:rsid w:val="00A15BD7"/>
    <w:rsid w:val="00A1630D"/>
    <w:rsid w:val="00A16647"/>
    <w:rsid w:val="00A1678C"/>
    <w:rsid w:val="00A16933"/>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3C2"/>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17C4"/>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1FF0"/>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6FC6"/>
    <w:rsid w:val="00A6754A"/>
    <w:rsid w:val="00A67790"/>
    <w:rsid w:val="00A67BF0"/>
    <w:rsid w:val="00A67F8B"/>
    <w:rsid w:val="00A7016A"/>
    <w:rsid w:val="00A704FC"/>
    <w:rsid w:val="00A70954"/>
    <w:rsid w:val="00A70A64"/>
    <w:rsid w:val="00A71B52"/>
    <w:rsid w:val="00A71E21"/>
    <w:rsid w:val="00A71FB4"/>
    <w:rsid w:val="00A722EA"/>
    <w:rsid w:val="00A728D6"/>
    <w:rsid w:val="00A72BF9"/>
    <w:rsid w:val="00A72F0D"/>
    <w:rsid w:val="00A73651"/>
    <w:rsid w:val="00A7399B"/>
    <w:rsid w:val="00A73CC6"/>
    <w:rsid w:val="00A73DC8"/>
    <w:rsid w:val="00A745F2"/>
    <w:rsid w:val="00A74A61"/>
    <w:rsid w:val="00A764F1"/>
    <w:rsid w:val="00A76A2E"/>
    <w:rsid w:val="00A76C14"/>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3505"/>
    <w:rsid w:val="00A84CC1"/>
    <w:rsid w:val="00A8529C"/>
    <w:rsid w:val="00A8685D"/>
    <w:rsid w:val="00A86D06"/>
    <w:rsid w:val="00A871CE"/>
    <w:rsid w:val="00A87218"/>
    <w:rsid w:val="00A903C8"/>
    <w:rsid w:val="00A9090A"/>
    <w:rsid w:val="00A90C92"/>
    <w:rsid w:val="00A90DBD"/>
    <w:rsid w:val="00A911B3"/>
    <w:rsid w:val="00A91B70"/>
    <w:rsid w:val="00A91F97"/>
    <w:rsid w:val="00A92301"/>
    <w:rsid w:val="00A92310"/>
    <w:rsid w:val="00A925D5"/>
    <w:rsid w:val="00A9294B"/>
    <w:rsid w:val="00A933D5"/>
    <w:rsid w:val="00A93988"/>
    <w:rsid w:val="00A939DE"/>
    <w:rsid w:val="00A93D16"/>
    <w:rsid w:val="00A93EAF"/>
    <w:rsid w:val="00A94073"/>
    <w:rsid w:val="00A942C2"/>
    <w:rsid w:val="00A9468A"/>
    <w:rsid w:val="00A94C4C"/>
    <w:rsid w:val="00A952EA"/>
    <w:rsid w:val="00A9559A"/>
    <w:rsid w:val="00A956C7"/>
    <w:rsid w:val="00A958A5"/>
    <w:rsid w:val="00A96959"/>
    <w:rsid w:val="00A96AE1"/>
    <w:rsid w:val="00A971F8"/>
    <w:rsid w:val="00A9739A"/>
    <w:rsid w:val="00A9795E"/>
    <w:rsid w:val="00A97B21"/>
    <w:rsid w:val="00A97FB5"/>
    <w:rsid w:val="00AA020E"/>
    <w:rsid w:val="00AA04D8"/>
    <w:rsid w:val="00AA145D"/>
    <w:rsid w:val="00AA1CC0"/>
    <w:rsid w:val="00AA2702"/>
    <w:rsid w:val="00AA2A27"/>
    <w:rsid w:val="00AA2B01"/>
    <w:rsid w:val="00AA2D16"/>
    <w:rsid w:val="00AA2DF5"/>
    <w:rsid w:val="00AA490F"/>
    <w:rsid w:val="00AA494F"/>
    <w:rsid w:val="00AA50F5"/>
    <w:rsid w:val="00AA51FF"/>
    <w:rsid w:val="00AA5323"/>
    <w:rsid w:val="00AA539D"/>
    <w:rsid w:val="00AA54F1"/>
    <w:rsid w:val="00AA5550"/>
    <w:rsid w:val="00AA5E6A"/>
    <w:rsid w:val="00AA6D7E"/>
    <w:rsid w:val="00AA7724"/>
    <w:rsid w:val="00AA797D"/>
    <w:rsid w:val="00AA7EF1"/>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1A1"/>
    <w:rsid w:val="00AC1807"/>
    <w:rsid w:val="00AC1D9E"/>
    <w:rsid w:val="00AC1DAE"/>
    <w:rsid w:val="00AC2453"/>
    <w:rsid w:val="00AC2FA4"/>
    <w:rsid w:val="00AC3132"/>
    <w:rsid w:val="00AC4329"/>
    <w:rsid w:val="00AC52E3"/>
    <w:rsid w:val="00AC5549"/>
    <w:rsid w:val="00AC58B4"/>
    <w:rsid w:val="00AC6C3A"/>
    <w:rsid w:val="00AC6D06"/>
    <w:rsid w:val="00AC7012"/>
    <w:rsid w:val="00AC753D"/>
    <w:rsid w:val="00AC7694"/>
    <w:rsid w:val="00AC7CF2"/>
    <w:rsid w:val="00AD032F"/>
    <w:rsid w:val="00AD14F3"/>
    <w:rsid w:val="00AD156D"/>
    <w:rsid w:val="00AD1767"/>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19D"/>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C72"/>
    <w:rsid w:val="00AE4E4D"/>
    <w:rsid w:val="00AE5042"/>
    <w:rsid w:val="00AE5086"/>
    <w:rsid w:val="00AE56EF"/>
    <w:rsid w:val="00AE5CBE"/>
    <w:rsid w:val="00AE60C6"/>
    <w:rsid w:val="00AE6F9E"/>
    <w:rsid w:val="00AE7DB5"/>
    <w:rsid w:val="00AF06DE"/>
    <w:rsid w:val="00AF190D"/>
    <w:rsid w:val="00AF19A0"/>
    <w:rsid w:val="00AF2310"/>
    <w:rsid w:val="00AF2A89"/>
    <w:rsid w:val="00AF2C30"/>
    <w:rsid w:val="00AF35F6"/>
    <w:rsid w:val="00AF37CB"/>
    <w:rsid w:val="00AF3CD6"/>
    <w:rsid w:val="00AF4EB8"/>
    <w:rsid w:val="00AF509E"/>
    <w:rsid w:val="00AF56DB"/>
    <w:rsid w:val="00AF58FE"/>
    <w:rsid w:val="00AF5D37"/>
    <w:rsid w:val="00AF5F5E"/>
    <w:rsid w:val="00AF66EB"/>
    <w:rsid w:val="00AF6CB1"/>
    <w:rsid w:val="00AF73F9"/>
    <w:rsid w:val="00AF7412"/>
    <w:rsid w:val="00AF7EFC"/>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935"/>
    <w:rsid w:val="00B11CDD"/>
    <w:rsid w:val="00B12256"/>
    <w:rsid w:val="00B128D7"/>
    <w:rsid w:val="00B12ACF"/>
    <w:rsid w:val="00B12D6A"/>
    <w:rsid w:val="00B14335"/>
    <w:rsid w:val="00B143AC"/>
    <w:rsid w:val="00B14745"/>
    <w:rsid w:val="00B14B6D"/>
    <w:rsid w:val="00B15743"/>
    <w:rsid w:val="00B1600B"/>
    <w:rsid w:val="00B1607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5C8"/>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6A7"/>
    <w:rsid w:val="00B42E08"/>
    <w:rsid w:val="00B43151"/>
    <w:rsid w:val="00B431F6"/>
    <w:rsid w:val="00B432A5"/>
    <w:rsid w:val="00B43CE6"/>
    <w:rsid w:val="00B43F81"/>
    <w:rsid w:val="00B45238"/>
    <w:rsid w:val="00B45649"/>
    <w:rsid w:val="00B45A18"/>
    <w:rsid w:val="00B46047"/>
    <w:rsid w:val="00B46142"/>
    <w:rsid w:val="00B46A66"/>
    <w:rsid w:val="00B47039"/>
    <w:rsid w:val="00B509FF"/>
    <w:rsid w:val="00B512F2"/>
    <w:rsid w:val="00B5194E"/>
    <w:rsid w:val="00B5226E"/>
    <w:rsid w:val="00B5232D"/>
    <w:rsid w:val="00B53267"/>
    <w:rsid w:val="00B53BF9"/>
    <w:rsid w:val="00B53DBF"/>
    <w:rsid w:val="00B54030"/>
    <w:rsid w:val="00B5471A"/>
    <w:rsid w:val="00B54954"/>
    <w:rsid w:val="00B54AB4"/>
    <w:rsid w:val="00B54D94"/>
    <w:rsid w:val="00B56138"/>
    <w:rsid w:val="00B579C8"/>
    <w:rsid w:val="00B6022D"/>
    <w:rsid w:val="00B6029F"/>
    <w:rsid w:val="00B612AF"/>
    <w:rsid w:val="00B61575"/>
    <w:rsid w:val="00B61C7E"/>
    <w:rsid w:val="00B624FA"/>
    <w:rsid w:val="00B62685"/>
    <w:rsid w:val="00B62C2C"/>
    <w:rsid w:val="00B63934"/>
    <w:rsid w:val="00B64334"/>
    <w:rsid w:val="00B64436"/>
    <w:rsid w:val="00B6447D"/>
    <w:rsid w:val="00B64F9D"/>
    <w:rsid w:val="00B65568"/>
    <w:rsid w:val="00B6606C"/>
    <w:rsid w:val="00B66EC0"/>
    <w:rsid w:val="00B6732B"/>
    <w:rsid w:val="00B6773D"/>
    <w:rsid w:val="00B678A0"/>
    <w:rsid w:val="00B67A1B"/>
    <w:rsid w:val="00B7034A"/>
    <w:rsid w:val="00B7138E"/>
    <w:rsid w:val="00B71B48"/>
    <w:rsid w:val="00B71D91"/>
    <w:rsid w:val="00B72124"/>
    <w:rsid w:val="00B72140"/>
    <w:rsid w:val="00B72157"/>
    <w:rsid w:val="00B72268"/>
    <w:rsid w:val="00B72FBC"/>
    <w:rsid w:val="00B73408"/>
    <w:rsid w:val="00B745E0"/>
    <w:rsid w:val="00B755CA"/>
    <w:rsid w:val="00B755FD"/>
    <w:rsid w:val="00B758B8"/>
    <w:rsid w:val="00B7658D"/>
    <w:rsid w:val="00B76602"/>
    <w:rsid w:val="00B778AA"/>
    <w:rsid w:val="00B806A3"/>
    <w:rsid w:val="00B8077E"/>
    <w:rsid w:val="00B81226"/>
    <w:rsid w:val="00B81794"/>
    <w:rsid w:val="00B82F31"/>
    <w:rsid w:val="00B83265"/>
    <w:rsid w:val="00B83A4D"/>
    <w:rsid w:val="00B83B41"/>
    <w:rsid w:val="00B843BF"/>
    <w:rsid w:val="00B84464"/>
    <w:rsid w:val="00B84557"/>
    <w:rsid w:val="00B8494C"/>
    <w:rsid w:val="00B86049"/>
    <w:rsid w:val="00B86A7B"/>
    <w:rsid w:val="00B872BE"/>
    <w:rsid w:val="00B872E3"/>
    <w:rsid w:val="00B878A3"/>
    <w:rsid w:val="00B919A8"/>
    <w:rsid w:val="00B92023"/>
    <w:rsid w:val="00B92633"/>
    <w:rsid w:val="00B92B00"/>
    <w:rsid w:val="00B92BD1"/>
    <w:rsid w:val="00B92E26"/>
    <w:rsid w:val="00B935A4"/>
    <w:rsid w:val="00B939A0"/>
    <w:rsid w:val="00B93A9B"/>
    <w:rsid w:val="00B93D6F"/>
    <w:rsid w:val="00B93E60"/>
    <w:rsid w:val="00B94031"/>
    <w:rsid w:val="00B94097"/>
    <w:rsid w:val="00B9483E"/>
    <w:rsid w:val="00B95415"/>
    <w:rsid w:val="00B955FA"/>
    <w:rsid w:val="00B9579A"/>
    <w:rsid w:val="00B9656F"/>
    <w:rsid w:val="00B96755"/>
    <w:rsid w:val="00B96A71"/>
    <w:rsid w:val="00B96B42"/>
    <w:rsid w:val="00B97108"/>
    <w:rsid w:val="00B973AC"/>
    <w:rsid w:val="00B97501"/>
    <w:rsid w:val="00BA0B91"/>
    <w:rsid w:val="00BA0C55"/>
    <w:rsid w:val="00BA147D"/>
    <w:rsid w:val="00BA1608"/>
    <w:rsid w:val="00BA18D2"/>
    <w:rsid w:val="00BA1EC5"/>
    <w:rsid w:val="00BA2003"/>
    <w:rsid w:val="00BA216E"/>
    <w:rsid w:val="00BA2318"/>
    <w:rsid w:val="00BA2F14"/>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A7EB0"/>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CE4"/>
    <w:rsid w:val="00BB6E3B"/>
    <w:rsid w:val="00BB71FC"/>
    <w:rsid w:val="00BB752C"/>
    <w:rsid w:val="00BB7F63"/>
    <w:rsid w:val="00BC09B3"/>
    <w:rsid w:val="00BC0EB0"/>
    <w:rsid w:val="00BC1209"/>
    <w:rsid w:val="00BC1371"/>
    <w:rsid w:val="00BC2E2D"/>
    <w:rsid w:val="00BC3389"/>
    <w:rsid w:val="00BC4194"/>
    <w:rsid w:val="00BC4326"/>
    <w:rsid w:val="00BC44A6"/>
    <w:rsid w:val="00BC4585"/>
    <w:rsid w:val="00BC47C8"/>
    <w:rsid w:val="00BC4910"/>
    <w:rsid w:val="00BC4945"/>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24F7"/>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1C5"/>
    <w:rsid w:val="00BE53D8"/>
    <w:rsid w:val="00BE5D2A"/>
    <w:rsid w:val="00BE60DB"/>
    <w:rsid w:val="00BE6255"/>
    <w:rsid w:val="00BE6BAE"/>
    <w:rsid w:val="00BE6F38"/>
    <w:rsid w:val="00BE7C30"/>
    <w:rsid w:val="00BF0211"/>
    <w:rsid w:val="00BF0A47"/>
    <w:rsid w:val="00BF117A"/>
    <w:rsid w:val="00BF1597"/>
    <w:rsid w:val="00BF2589"/>
    <w:rsid w:val="00BF30B7"/>
    <w:rsid w:val="00BF3A02"/>
    <w:rsid w:val="00BF3D54"/>
    <w:rsid w:val="00BF40A8"/>
    <w:rsid w:val="00BF6657"/>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76E"/>
    <w:rsid w:val="00C10EE8"/>
    <w:rsid w:val="00C115AD"/>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7DE"/>
    <w:rsid w:val="00C2185A"/>
    <w:rsid w:val="00C219F3"/>
    <w:rsid w:val="00C221C5"/>
    <w:rsid w:val="00C222C2"/>
    <w:rsid w:val="00C226F3"/>
    <w:rsid w:val="00C22902"/>
    <w:rsid w:val="00C22D3E"/>
    <w:rsid w:val="00C23055"/>
    <w:rsid w:val="00C239B1"/>
    <w:rsid w:val="00C23C0E"/>
    <w:rsid w:val="00C23FBD"/>
    <w:rsid w:val="00C24C35"/>
    <w:rsid w:val="00C24DDB"/>
    <w:rsid w:val="00C2591D"/>
    <w:rsid w:val="00C26F4A"/>
    <w:rsid w:val="00C27668"/>
    <w:rsid w:val="00C278D5"/>
    <w:rsid w:val="00C27F21"/>
    <w:rsid w:val="00C31031"/>
    <w:rsid w:val="00C3161D"/>
    <w:rsid w:val="00C32F76"/>
    <w:rsid w:val="00C332D0"/>
    <w:rsid w:val="00C3463A"/>
    <w:rsid w:val="00C346C4"/>
    <w:rsid w:val="00C352C1"/>
    <w:rsid w:val="00C35BC2"/>
    <w:rsid w:val="00C361F4"/>
    <w:rsid w:val="00C36BD4"/>
    <w:rsid w:val="00C37602"/>
    <w:rsid w:val="00C37693"/>
    <w:rsid w:val="00C3791A"/>
    <w:rsid w:val="00C37FC9"/>
    <w:rsid w:val="00C40999"/>
    <w:rsid w:val="00C40AB4"/>
    <w:rsid w:val="00C40AE2"/>
    <w:rsid w:val="00C41F77"/>
    <w:rsid w:val="00C42330"/>
    <w:rsid w:val="00C42FFC"/>
    <w:rsid w:val="00C4302C"/>
    <w:rsid w:val="00C431C7"/>
    <w:rsid w:val="00C4326E"/>
    <w:rsid w:val="00C432F5"/>
    <w:rsid w:val="00C43598"/>
    <w:rsid w:val="00C44BDC"/>
    <w:rsid w:val="00C45C9B"/>
    <w:rsid w:val="00C45F40"/>
    <w:rsid w:val="00C4652D"/>
    <w:rsid w:val="00C468F5"/>
    <w:rsid w:val="00C47419"/>
    <w:rsid w:val="00C47526"/>
    <w:rsid w:val="00C50355"/>
    <w:rsid w:val="00C505C0"/>
    <w:rsid w:val="00C517EC"/>
    <w:rsid w:val="00C51B44"/>
    <w:rsid w:val="00C52110"/>
    <w:rsid w:val="00C5212A"/>
    <w:rsid w:val="00C5256E"/>
    <w:rsid w:val="00C52CCA"/>
    <w:rsid w:val="00C52EE9"/>
    <w:rsid w:val="00C541D2"/>
    <w:rsid w:val="00C551AF"/>
    <w:rsid w:val="00C55D74"/>
    <w:rsid w:val="00C571F6"/>
    <w:rsid w:val="00C5751B"/>
    <w:rsid w:val="00C57CBE"/>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09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3F0F"/>
    <w:rsid w:val="00C94E77"/>
    <w:rsid w:val="00C95E62"/>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5DE"/>
    <w:rsid w:val="00CA5709"/>
    <w:rsid w:val="00CA6A11"/>
    <w:rsid w:val="00CB0678"/>
    <w:rsid w:val="00CB0B36"/>
    <w:rsid w:val="00CB0FD8"/>
    <w:rsid w:val="00CB1732"/>
    <w:rsid w:val="00CB1E40"/>
    <w:rsid w:val="00CB24B7"/>
    <w:rsid w:val="00CB26F0"/>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818"/>
    <w:rsid w:val="00CC6A47"/>
    <w:rsid w:val="00CC72C8"/>
    <w:rsid w:val="00CC73C0"/>
    <w:rsid w:val="00CD032F"/>
    <w:rsid w:val="00CD0B68"/>
    <w:rsid w:val="00CD0C1B"/>
    <w:rsid w:val="00CD0EF0"/>
    <w:rsid w:val="00CD1452"/>
    <w:rsid w:val="00CD16CF"/>
    <w:rsid w:val="00CD1DCA"/>
    <w:rsid w:val="00CD3229"/>
    <w:rsid w:val="00CD3343"/>
    <w:rsid w:val="00CD33E9"/>
    <w:rsid w:val="00CD4317"/>
    <w:rsid w:val="00CD4600"/>
    <w:rsid w:val="00CD4D4E"/>
    <w:rsid w:val="00CD4DFD"/>
    <w:rsid w:val="00CD62DF"/>
    <w:rsid w:val="00CD6617"/>
    <w:rsid w:val="00CD67F1"/>
    <w:rsid w:val="00CD67FA"/>
    <w:rsid w:val="00CD6A72"/>
    <w:rsid w:val="00CD7394"/>
    <w:rsid w:val="00CD78CE"/>
    <w:rsid w:val="00CE092B"/>
    <w:rsid w:val="00CE0A5C"/>
    <w:rsid w:val="00CE0BAA"/>
    <w:rsid w:val="00CE1BCB"/>
    <w:rsid w:val="00CE23AE"/>
    <w:rsid w:val="00CE2B85"/>
    <w:rsid w:val="00CE4FD9"/>
    <w:rsid w:val="00CE525F"/>
    <w:rsid w:val="00CE5639"/>
    <w:rsid w:val="00CE59DF"/>
    <w:rsid w:val="00CE62BC"/>
    <w:rsid w:val="00CE741D"/>
    <w:rsid w:val="00CE7474"/>
    <w:rsid w:val="00CE74C5"/>
    <w:rsid w:val="00CE7E84"/>
    <w:rsid w:val="00CF010A"/>
    <w:rsid w:val="00CF0D80"/>
    <w:rsid w:val="00CF1364"/>
    <w:rsid w:val="00CF18B0"/>
    <w:rsid w:val="00CF1EA4"/>
    <w:rsid w:val="00CF2432"/>
    <w:rsid w:val="00CF2845"/>
    <w:rsid w:val="00CF285C"/>
    <w:rsid w:val="00CF285D"/>
    <w:rsid w:val="00CF294E"/>
    <w:rsid w:val="00CF31CC"/>
    <w:rsid w:val="00CF33F9"/>
    <w:rsid w:val="00CF344B"/>
    <w:rsid w:val="00CF37AD"/>
    <w:rsid w:val="00CF3F4A"/>
    <w:rsid w:val="00CF413F"/>
    <w:rsid w:val="00CF4A21"/>
    <w:rsid w:val="00CF5350"/>
    <w:rsid w:val="00CF53F3"/>
    <w:rsid w:val="00CF5AA7"/>
    <w:rsid w:val="00CF5FDE"/>
    <w:rsid w:val="00CF6054"/>
    <w:rsid w:val="00CF65B9"/>
    <w:rsid w:val="00CF6DD3"/>
    <w:rsid w:val="00CF7CE2"/>
    <w:rsid w:val="00CF7D73"/>
    <w:rsid w:val="00CF7E66"/>
    <w:rsid w:val="00D004E4"/>
    <w:rsid w:val="00D0099C"/>
    <w:rsid w:val="00D009AD"/>
    <w:rsid w:val="00D00DEE"/>
    <w:rsid w:val="00D01569"/>
    <w:rsid w:val="00D03248"/>
    <w:rsid w:val="00D03913"/>
    <w:rsid w:val="00D03A90"/>
    <w:rsid w:val="00D03AAA"/>
    <w:rsid w:val="00D03B2A"/>
    <w:rsid w:val="00D04777"/>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8D3"/>
    <w:rsid w:val="00D13FC2"/>
    <w:rsid w:val="00D148CF"/>
    <w:rsid w:val="00D1499B"/>
    <w:rsid w:val="00D14C4B"/>
    <w:rsid w:val="00D14CC8"/>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659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2B6"/>
    <w:rsid w:val="00D63479"/>
    <w:rsid w:val="00D640E9"/>
    <w:rsid w:val="00D64482"/>
    <w:rsid w:val="00D64C92"/>
    <w:rsid w:val="00D65150"/>
    <w:rsid w:val="00D6534E"/>
    <w:rsid w:val="00D658AE"/>
    <w:rsid w:val="00D658D6"/>
    <w:rsid w:val="00D65FA3"/>
    <w:rsid w:val="00D66558"/>
    <w:rsid w:val="00D665B3"/>
    <w:rsid w:val="00D6664A"/>
    <w:rsid w:val="00D66A36"/>
    <w:rsid w:val="00D66E6E"/>
    <w:rsid w:val="00D674AE"/>
    <w:rsid w:val="00D70DE7"/>
    <w:rsid w:val="00D7115D"/>
    <w:rsid w:val="00D717A6"/>
    <w:rsid w:val="00D71E53"/>
    <w:rsid w:val="00D72111"/>
    <w:rsid w:val="00D7298C"/>
    <w:rsid w:val="00D72F96"/>
    <w:rsid w:val="00D7361F"/>
    <w:rsid w:val="00D73FE6"/>
    <w:rsid w:val="00D744C7"/>
    <w:rsid w:val="00D74510"/>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2E9F"/>
    <w:rsid w:val="00D8324C"/>
    <w:rsid w:val="00D83BC8"/>
    <w:rsid w:val="00D83FDD"/>
    <w:rsid w:val="00D84040"/>
    <w:rsid w:val="00D8584A"/>
    <w:rsid w:val="00D85CD8"/>
    <w:rsid w:val="00D8720A"/>
    <w:rsid w:val="00D875B1"/>
    <w:rsid w:val="00D87A50"/>
    <w:rsid w:val="00D87E81"/>
    <w:rsid w:val="00D90299"/>
    <w:rsid w:val="00D90931"/>
    <w:rsid w:val="00D90ABD"/>
    <w:rsid w:val="00D90D58"/>
    <w:rsid w:val="00D91DB5"/>
    <w:rsid w:val="00D929AE"/>
    <w:rsid w:val="00D93525"/>
    <w:rsid w:val="00D93592"/>
    <w:rsid w:val="00D93A6E"/>
    <w:rsid w:val="00D9422C"/>
    <w:rsid w:val="00D94562"/>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75B"/>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536"/>
    <w:rsid w:val="00DB4C9E"/>
    <w:rsid w:val="00DB50B1"/>
    <w:rsid w:val="00DB541D"/>
    <w:rsid w:val="00DB5973"/>
    <w:rsid w:val="00DB5D2B"/>
    <w:rsid w:val="00DB5D67"/>
    <w:rsid w:val="00DB613A"/>
    <w:rsid w:val="00DB61BB"/>
    <w:rsid w:val="00DB6647"/>
    <w:rsid w:val="00DB66CE"/>
    <w:rsid w:val="00DB6CB5"/>
    <w:rsid w:val="00DB741D"/>
    <w:rsid w:val="00DB7F85"/>
    <w:rsid w:val="00DC038A"/>
    <w:rsid w:val="00DC0892"/>
    <w:rsid w:val="00DC0C19"/>
    <w:rsid w:val="00DC0FCD"/>
    <w:rsid w:val="00DC1299"/>
    <w:rsid w:val="00DC1B6F"/>
    <w:rsid w:val="00DC2095"/>
    <w:rsid w:val="00DC2307"/>
    <w:rsid w:val="00DC2AB7"/>
    <w:rsid w:val="00DC346E"/>
    <w:rsid w:val="00DC34D2"/>
    <w:rsid w:val="00DC4809"/>
    <w:rsid w:val="00DC4D9D"/>
    <w:rsid w:val="00DC5754"/>
    <w:rsid w:val="00DC6098"/>
    <w:rsid w:val="00DC609A"/>
    <w:rsid w:val="00DC6670"/>
    <w:rsid w:val="00DC6968"/>
    <w:rsid w:val="00DC743A"/>
    <w:rsid w:val="00DC747B"/>
    <w:rsid w:val="00DC7801"/>
    <w:rsid w:val="00DC79EB"/>
    <w:rsid w:val="00DC7A28"/>
    <w:rsid w:val="00DD0195"/>
    <w:rsid w:val="00DD07FD"/>
    <w:rsid w:val="00DD0D34"/>
    <w:rsid w:val="00DD0F4E"/>
    <w:rsid w:val="00DD1749"/>
    <w:rsid w:val="00DD17C9"/>
    <w:rsid w:val="00DD1A1F"/>
    <w:rsid w:val="00DD1C70"/>
    <w:rsid w:val="00DD25F7"/>
    <w:rsid w:val="00DD2B82"/>
    <w:rsid w:val="00DD2B9C"/>
    <w:rsid w:val="00DD32F9"/>
    <w:rsid w:val="00DD48D9"/>
    <w:rsid w:val="00DD4D3A"/>
    <w:rsid w:val="00DD5A7D"/>
    <w:rsid w:val="00DD5B55"/>
    <w:rsid w:val="00DD5BB6"/>
    <w:rsid w:val="00DD63F5"/>
    <w:rsid w:val="00DD68A6"/>
    <w:rsid w:val="00DD779D"/>
    <w:rsid w:val="00DD7F58"/>
    <w:rsid w:val="00DE06AD"/>
    <w:rsid w:val="00DE0857"/>
    <w:rsid w:val="00DE0BEE"/>
    <w:rsid w:val="00DE1183"/>
    <w:rsid w:val="00DE13D5"/>
    <w:rsid w:val="00DE13E4"/>
    <w:rsid w:val="00DE25C9"/>
    <w:rsid w:val="00DE273A"/>
    <w:rsid w:val="00DE2A5B"/>
    <w:rsid w:val="00DE333D"/>
    <w:rsid w:val="00DE4447"/>
    <w:rsid w:val="00DE4556"/>
    <w:rsid w:val="00DE47DC"/>
    <w:rsid w:val="00DE534E"/>
    <w:rsid w:val="00DE55C4"/>
    <w:rsid w:val="00DE593B"/>
    <w:rsid w:val="00DE5B1A"/>
    <w:rsid w:val="00DE6278"/>
    <w:rsid w:val="00DE699A"/>
    <w:rsid w:val="00DE69C9"/>
    <w:rsid w:val="00DE6D06"/>
    <w:rsid w:val="00DE6E42"/>
    <w:rsid w:val="00DE71DC"/>
    <w:rsid w:val="00DE7594"/>
    <w:rsid w:val="00DE7D7E"/>
    <w:rsid w:val="00DF00F4"/>
    <w:rsid w:val="00DF0275"/>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557"/>
    <w:rsid w:val="00E0685D"/>
    <w:rsid w:val="00E070DE"/>
    <w:rsid w:val="00E071E6"/>
    <w:rsid w:val="00E0728F"/>
    <w:rsid w:val="00E075F2"/>
    <w:rsid w:val="00E10321"/>
    <w:rsid w:val="00E105D5"/>
    <w:rsid w:val="00E10636"/>
    <w:rsid w:val="00E10A17"/>
    <w:rsid w:val="00E10A5F"/>
    <w:rsid w:val="00E114DB"/>
    <w:rsid w:val="00E1181A"/>
    <w:rsid w:val="00E11966"/>
    <w:rsid w:val="00E12206"/>
    <w:rsid w:val="00E12C9F"/>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1FF2"/>
    <w:rsid w:val="00E22478"/>
    <w:rsid w:val="00E2249B"/>
    <w:rsid w:val="00E233AD"/>
    <w:rsid w:val="00E241F6"/>
    <w:rsid w:val="00E246DB"/>
    <w:rsid w:val="00E24B03"/>
    <w:rsid w:val="00E25241"/>
    <w:rsid w:val="00E255C8"/>
    <w:rsid w:val="00E25A78"/>
    <w:rsid w:val="00E2667C"/>
    <w:rsid w:val="00E26FD1"/>
    <w:rsid w:val="00E27212"/>
    <w:rsid w:val="00E2797A"/>
    <w:rsid w:val="00E30460"/>
    <w:rsid w:val="00E31B6A"/>
    <w:rsid w:val="00E31E1A"/>
    <w:rsid w:val="00E32490"/>
    <w:rsid w:val="00E3348A"/>
    <w:rsid w:val="00E33650"/>
    <w:rsid w:val="00E3375B"/>
    <w:rsid w:val="00E33AD7"/>
    <w:rsid w:val="00E33CB9"/>
    <w:rsid w:val="00E343A3"/>
    <w:rsid w:val="00E343BD"/>
    <w:rsid w:val="00E34E00"/>
    <w:rsid w:val="00E35A26"/>
    <w:rsid w:val="00E35C3C"/>
    <w:rsid w:val="00E35EE3"/>
    <w:rsid w:val="00E36664"/>
    <w:rsid w:val="00E36815"/>
    <w:rsid w:val="00E369DB"/>
    <w:rsid w:val="00E36B2F"/>
    <w:rsid w:val="00E376DC"/>
    <w:rsid w:val="00E377D8"/>
    <w:rsid w:val="00E408DB"/>
    <w:rsid w:val="00E40F19"/>
    <w:rsid w:val="00E423DD"/>
    <w:rsid w:val="00E42838"/>
    <w:rsid w:val="00E42CF5"/>
    <w:rsid w:val="00E42D41"/>
    <w:rsid w:val="00E43143"/>
    <w:rsid w:val="00E43707"/>
    <w:rsid w:val="00E44342"/>
    <w:rsid w:val="00E4441F"/>
    <w:rsid w:val="00E44EE4"/>
    <w:rsid w:val="00E45639"/>
    <w:rsid w:val="00E45A5A"/>
    <w:rsid w:val="00E45C8E"/>
    <w:rsid w:val="00E4798F"/>
    <w:rsid w:val="00E47ECC"/>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692"/>
    <w:rsid w:val="00E60F37"/>
    <w:rsid w:val="00E614EE"/>
    <w:rsid w:val="00E617BE"/>
    <w:rsid w:val="00E61DA5"/>
    <w:rsid w:val="00E62DDF"/>
    <w:rsid w:val="00E62EEA"/>
    <w:rsid w:val="00E62F65"/>
    <w:rsid w:val="00E636C7"/>
    <w:rsid w:val="00E63933"/>
    <w:rsid w:val="00E647E9"/>
    <w:rsid w:val="00E6567F"/>
    <w:rsid w:val="00E657B2"/>
    <w:rsid w:val="00E659A6"/>
    <w:rsid w:val="00E674BF"/>
    <w:rsid w:val="00E701EB"/>
    <w:rsid w:val="00E70367"/>
    <w:rsid w:val="00E7198C"/>
    <w:rsid w:val="00E71B78"/>
    <w:rsid w:val="00E7229A"/>
    <w:rsid w:val="00E72C3C"/>
    <w:rsid w:val="00E73042"/>
    <w:rsid w:val="00E73C11"/>
    <w:rsid w:val="00E73DF7"/>
    <w:rsid w:val="00E742B9"/>
    <w:rsid w:val="00E74A7C"/>
    <w:rsid w:val="00E7535E"/>
    <w:rsid w:val="00E75897"/>
    <w:rsid w:val="00E75C91"/>
    <w:rsid w:val="00E75CC8"/>
    <w:rsid w:val="00E75EBB"/>
    <w:rsid w:val="00E76192"/>
    <w:rsid w:val="00E7685E"/>
    <w:rsid w:val="00E77758"/>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0B"/>
    <w:rsid w:val="00E94FFF"/>
    <w:rsid w:val="00E95093"/>
    <w:rsid w:val="00E956C3"/>
    <w:rsid w:val="00E96718"/>
    <w:rsid w:val="00E96A37"/>
    <w:rsid w:val="00E96CA5"/>
    <w:rsid w:val="00E96EA3"/>
    <w:rsid w:val="00E974EB"/>
    <w:rsid w:val="00E978BC"/>
    <w:rsid w:val="00EA06B8"/>
    <w:rsid w:val="00EA06F1"/>
    <w:rsid w:val="00EA06FA"/>
    <w:rsid w:val="00EA0814"/>
    <w:rsid w:val="00EA0C95"/>
    <w:rsid w:val="00EA0EC0"/>
    <w:rsid w:val="00EA15DE"/>
    <w:rsid w:val="00EA1781"/>
    <w:rsid w:val="00EA2264"/>
    <w:rsid w:val="00EA22B3"/>
    <w:rsid w:val="00EA2670"/>
    <w:rsid w:val="00EA464F"/>
    <w:rsid w:val="00EA4929"/>
    <w:rsid w:val="00EA4A7A"/>
    <w:rsid w:val="00EA51A3"/>
    <w:rsid w:val="00EA544B"/>
    <w:rsid w:val="00EA56C0"/>
    <w:rsid w:val="00EA62BC"/>
    <w:rsid w:val="00EA6358"/>
    <w:rsid w:val="00EA65C5"/>
    <w:rsid w:val="00EA6788"/>
    <w:rsid w:val="00EA763D"/>
    <w:rsid w:val="00EA769D"/>
    <w:rsid w:val="00EA7E1A"/>
    <w:rsid w:val="00EB073A"/>
    <w:rsid w:val="00EB21F4"/>
    <w:rsid w:val="00EB33EC"/>
    <w:rsid w:val="00EB3778"/>
    <w:rsid w:val="00EB3C09"/>
    <w:rsid w:val="00EB3D3A"/>
    <w:rsid w:val="00EB420B"/>
    <w:rsid w:val="00EB43BD"/>
    <w:rsid w:val="00EB4B1D"/>
    <w:rsid w:val="00EB4C31"/>
    <w:rsid w:val="00EB5C05"/>
    <w:rsid w:val="00EB668F"/>
    <w:rsid w:val="00EB6C96"/>
    <w:rsid w:val="00EB6EEC"/>
    <w:rsid w:val="00EB749C"/>
    <w:rsid w:val="00EB793A"/>
    <w:rsid w:val="00EC07E3"/>
    <w:rsid w:val="00EC0F64"/>
    <w:rsid w:val="00EC1691"/>
    <w:rsid w:val="00EC1980"/>
    <w:rsid w:val="00EC2383"/>
    <w:rsid w:val="00EC3A94"/>
    <w:rsid w:val="00EC4061"/>
    <w:rsid w:val="00EC42E1"/>
    <w:rsid w:val="00EC4B14"/>
    <w:rsid w:val="00EC4EC4"/>
    <w:rsid w:val="00EC5024"/>
    <w:rsid w:val="00EC5BCB"/>
    <w:rsid w:val="00EC65B2"/>
    <w:rsid w:val="00EC71F3"/>
    <w:rsid w:val="00EC7302"/>
    <w:rsid w:val="00ED11D5"/>
    <w:rsid w:val="00ED132C"/>
    <w:rsid w:val="00ED14DD"/>
    <w:rsid w:val="00ED1764"/>
    <w:rsid w:val="00ED2AB8"/>
    <w:rsid w:val="00ED3666"/>
    <w:rsid w:val="00ED42E3"/>
    <w:rsid w:val="00ED4E1C"/>
    <w:rsid w:val="00ED4FB1"/>
    <w:rsid w:val="00ED5874"/>
    <w:rsid w:val="00ED5C02"/>
    <w:rsid w:val="00ED6475"/>
    <w:rsid w:val="00ED67BD"/>
    <w:rsid w:val="00ED6922"/>
    <w:rsid w:val="00ED7B1D"/>
    <w:rsid w:val="00ED7DFA"/>
    <w:rsid w:val="00EE01A9"/>
    <w:rsid w:val="00EE050E"/>
    <w:rsid w:val="00EE14E3"/>
    <w:rsid w:val="00EE1502"/>
    <w:rsid w:val="00EE18BF"/>
    <w:rsid w:val="00EE1961"/>
    <w:rsid w:val="00EE1A08"/>
    <w:rsid w:val="00EE217A"/>
    <w:rsid w:val="00EE249C"/>
    <w:rsid w:val="00EE2A21"/>
    <w:rsid w:val="00EE38E7"/>
    <w:rsid w:val="00EE3E4E"/>
    <w:rsid w:val="00EE3F7A"/>
    <w:rsid w:val="00EE403F"/>
    <w:rsid w:val="00EE4489"/>
    <w:rsid w:val="00EE58C0"/>
    <w:rsid w:val="00EE5CA5"/>
    <w:rsid w:val="00EE60B0"/>
    <w:rsid w:val="00EE6168"/>
    <w:rsid w:val="00EE6981"/>
    <w:rsid w:val="00EE7C39"/>
    <w:rsid w:val="00EF0B26"/>
    <w:rsid w:val="00EF1195"/>
    <w:rsid w:val="00EF1F02"/>
    <w:rsid w:val="00EF22B0"/>
    <w:rsid w:val="00EF257A"/>
    <w:rsid w:val="00EF366C"/>
    <w:rsid w:val="00EF3EFB"/>
    <w:rsid w:val="00EF4905"/>
    <w:rsid w:val="00EF5382"/>
    <w:rsid w:val="00EF57D7"/>
    <w:rsid w:val="00EF5C63"/>
    <w:rsid w:val="00EF5F75"/>
    <w:rsid w:val="00EF6575"/>
    <w:rsid w:val="00EF6BAD"/>
    <w:rsid w:val="00EF74F9"/>
    <w:rsid w:val="00EF7980"/>
    <w:rsid w:val="00EF7BCD"/>
    <w:rsid w:val="00EF7BE1"/>
    <w:rsid w:val="00EF7C60"/>
    <w:rsid w:val="00F003BB"/>
    <w:rsid w:val="00F0056E"/>
    <w:rsid w:val="00F00E96"/>
    <w:rsid w:val="00F00F67"/>
    <w:rsid w:val="00F023E8"/>
    <w:rsid w:val="00F03228"/>
    <w:rsid w:val="00F0331A"/>
    <w:rsid w:val="00F03822"/>
    <w:rsid w:val="00F03B3A"/>
    <w:rsid w:val="00F04137"/>
    <w:rsid w:val="00F044B5"/>
    <w:rsid w:val="00F0460B"/>
    <w:rsid w:val="00F04846"/>
    <w:rsid w:val="00F04B94"/>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66F"/>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A97"/>
    <w:rsid w:val="00F36D83"/>
    <w:rsid w:val="00F37049"/>
    <w:rsid w:val="00F400B3"/>
    <w:rsid w:val="00F4013A"/>
    <w:rsid w:val="00F401D6"/>
    <w:rsid w:val="00F40694"/>
    <w:rsid w:val="00F41A18"/>
    <w:rsid w:val="00F42BC0"/>
    <w:rsid w:val="00F437E7"/>
    <w:rsid w:val="00F43883"/>
    <w:rsid w:val="00F4563A"/>
    <w:rsid w:val="00F457EC"/>
    <w:rsid w:val="00F45965"/>
    <w:rsid w:val="00F45AFB"/>
    <w:rsid w:val="00F46B3A"/>
    <w:rsid w:val="00F471EB"/>
    <w:rsid w:val="00F502F5"/>
    <w:rsid w:val="00F50F32"/>
    <w:rsid w:val="00F50F6D"/>
    <w:rsid w:val="00F5122B"/>
    <w:rsid w:val="00F5187D"/>
    <w:rsid w:val="00F52C51"/>
    <w:rsid w:val="00F53A43"/>
    <w:rsid w:val="00F53D7A"/>
    <w:rsid w:val="00F542AA"/>
    <w:rsid w:val="00F54BAE"/>
    <w:rsid w:val="00F54DA8"/>
    <w:rsid w:val="00F54EF8"/>
    <w:rsid w:val="00F550AE"/>
    <w:rsid w:val="00F553D8"/>
    <w:rsid w:val="00F56228"/>
    <w:rsid w:val="00F5674A"/>
    <w:rsid w:val="00F56B5D"/>
    <w:rsid w:val="00F57316"/>
    <w:rsid w:val="00F577C7"/>
    <w:rsid w:val="00F57822"/>
    <w:rsid w:val="00F60165"/>
    <w:rsid w:val="00F60266"/>
    <w:rsid w:val="00F602E2"/>
    <w:rsid w:val="00F609D9"/>
    <w:rsid w:val="00F61B02"/>
    <w:rsid w:val="00F6280D"/>
    <w:rsid w:val="00F62862"/>
    <w:rsid w:val="00F62B53"/>
    <w:rsid w:val="00F62CBF"/>
    <w:rsid w:val="00F637C9"/>
    <w:rsid w:val="00F643A9"/>
    <w:rsid w:val="00F6454A"/>
    <w:rsid w:val="00F6459C"/>
    <w:rsid w:val="00F65155"/>
    <w:rsid w:val="00F65E8D"/>
    <w:rsid w:val="00F661D1"/>
    <w:rsid w:val="00F66838"/>
    <w:rsid w:val="00F66B72"/>
    <w:rsid w:val="00F671F0"/>
    <w:rsid w:val="00F67260"/>
    <w:rsid w:val="00F67402"/>
    <w:rsid w:val="00F67A49"/>
    <w:rsid w:val="00F67F45"/>
    <w:rsid w:val="00F70D7E"/>
    <w:rsid w:val="00F71A0D"/>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3F0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25C"/>
    <w:rsid w:val="00FB1A91"/>
    <w:rsid w:val="00FB241F"/>
    <w:rsid w:val="00FB2F3C"/>
    <w:rsid w:val="00FB32AE"/>
    <w:rsid w:val="00FB3A69"/>
    <w:rsid w:val="00FB3B27"/>
    <w:rsid w:val="00FB41A1"/>
    <w:rsid w:val="00FB46AE"/>
    <w:rsid w:val="00FB5091"/>
    <w:rsid w:val="00FB5167"/>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5E8"/>
    <w:rsid w:val="00FD67DE"/>
    <w:rsid w:val="00FD68B1"/>
    <w:rsid w:val="00FD6ECC"/>
    <w:rsid w:val="00FD7631"/>
    <w:rsid w:val="00FD77B8"/>
    <w:rsid w:val="00FE08A7"/>
    <w:rsid w:val="00FE0ED2"/>
    <w:rsid w:val="00FE0FC1"/>
    <w:rsid w:val="00FE130E"/>
    <w:rsid w:val="00FE1600"/>
    <w:rsid w:val="00FE1876"/>
    <w:rsid w:val="00FE1DCC"/>
    <w:rsid w:val="00FE1EE0"/>
    <w:rsid w:val="00FE2630"/>
    <w:rsid w:val="00FE287F"/>
    <w:rsid w:val="00FE2D12"/>
    <w:rsid w:val="00FE2DB8"/>
    <w:rsid w:val="00FE2E74"/>
    <w:rsid w:val="00FE2FB8"/>
    <w:rsid w:val="00FE3470"/>
    <w:rsid w:val="00FE40E7"/>
    <w:rsid w:val="00FE42E0"/>
    <w:rsid w:val="00FE4E3B"/>
    <w:rsid w:val="00FE4E88"/>
    <w:rsid w:val="00FE5048"/>
    <w:rsid w:val="00FE510C"/>
    <w:rsid w:val="00FE5D31"/>
    <w:rsid w:val="00FE69C5"/>
    <w:rsid w:val="00FE6D4A"/>
    <w:rsid w:val="00FE7096"/>
    <w:rsid w:val="00FE7485"/>
    <w:rsid w:val="00FE7537"/>
    <w:rsid w:val="00FE7755"/>
    <w:rsid w:val="00FE78D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sid w:val="0010616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38430855">
      <w:bodyDiv w:val="1"/>
      <w:marLeft w:val="0"/>
      <w:marRight w:val="0"/>
      <w:marTop w:val="0"/>
      <w:marBottom w:val="0"/>
      <w:divBdr>
        <w:top w:val="none" w:sz="0" w:space="0" w:color="auto"/>
        <w:left w:val="none" w:sz="0" w:space="0" w:color="auto"/>
        <w:bottom w:val="none" w:sz="0" w:space="0" w:color="auto"/>
        <w:right w:val="none" w:sz="0" w:space="0" w:color="auto"/>
      </w:divBdr>
      <w:divsChild>
        <w:div w:id="1501431612">
          <w:marLeft w:val="835"/>
          <w:marRight w:val="0"/>
          <w:marTop w:val="1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3423626">
      <w:bodyDiv w:val="1"/>
      <w:marLeft w:val="0"/>
      <w:marRight w:val="0"/>
      <w:marTop w:val="0"/>
      <w:marBottom w:val="0"/>
      <w:divBdr>
        <w:top w:val="none" w:sz="0" w:space="0" w:color="auto"/>
        <w:left w:val="none" w:sz="0" w:space="0" w:color="auto"/>
        <w:bottom w:val="none" w:sz="0" w:space="0" w:color="auto"/>
        <w:right w:val="none" w:sz="0" w:space="0" w:color="auto"/>
      </w:divBdr>
      <w:divsChild>
        <w:div w:id="1408651895">
          <w:marLeft w:val="835"/>
          <w:marRight w:val="0"/>
          <w:marTop w:val="160"/>
          <w:marBottom w:val="0"/>
          <w:divBdr>
            <w:top w:val="none" w:sz="0" w:space="0" w:color="auto"/>
            <w:left w:val="none" w:sz="0" w:space="0" w:color="auto"/>
            <w:bottom w:val="none" w:sz="0" w:space="0" w:color="auto"/>
            <w:right w:val="none" w:sz="0" w:space="0" w:color="auto"/>
          </w:divBdr>
        </w:div>
      </w:divsChild>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0453887">
      <w:bodyDiv w:val="1"/>
      <w:marLeft w:val="0"/>
      <w:marRight w:val="0"/>
      <w:marTop w:val="0"/>
      <w:marBottom w:val="0"/>
      <w:divBdr>
        <w:top w:val="none" w:sz="0" w:space="0" w:color="auto"/>
        <w:left w:val="none" w:sz="0" w:space="0" w:color="auto"/>
        <w:bottom w:val="none" w:sz="0" w:space="0" w:color="auto"/>
        <w:right w:val="none" w:sz="0" w:space="0" w:color="auto"/>
      </w:divBdr>
      <w:divsChild>
        <w:div w:id="1328485036">
          <w:marLeft w:val="835"/>
          <w:marRight w:val="0"/>
          <w:marTop w:val="160"/>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80844-412E-40E6-A73F-6AD183F63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11649</TotalTime>
  <Pages>1</Pages>
  <Words>297</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471</cp:revision>
  <cp:lastPrinted>2019-04-07T08:48:00Z</cp:lastPrinted>
  <dcterms:created xsi:type="dcterms:W3CDTF">2019-11-07T20:53:00Z</dcterms:created>
  <dcterms:modified xsi:type="dcterms:W3CDTF">2021-01-15T17:39:00Z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tao.xu@intel.com</vt:lpwstr>
  </property>
  <property fmtid="{D5CDD505-2E9C-101B-9397-08002B2CF9AE}" pid="19" name="MSIP_Label_9aa06179-68b3-4e2b-b09b-a2424735516b_SetDate">
    <vt:lpwstr>2020-10-04T03:06:56.1950055Z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4c230598-eb69-4ae7-955c-c52070f1eb0d</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ies>
</file>